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B97" w:rsidRDefault="00150455" w:rsidP="00720A2F">
      <w:pPr>
        <w:spacing w:after="0" w:line="240" w:lineRule="auto"/>
        <w:ind w:right="480"/>
        <w:rPr>
          <w:lang w:val="en-US"/>
        </w:rPr>
      </w:pPr>
      <w:bookmarkStart w:id="0" w:name="_GoBack"/>
      <w:bookmarkEnd w:id="0"/>
      <w:r>
        <w:rPr>
          <w:noProof/>
          <w:sz w:val="24"/>
          <w:szCs w:val="24"/>
          <w:lang w:eastAsia="el-GR"/>
        </w:rPr>
        <mc:AlternateContent>
          <mc:Choice Requires="wps">
            <w:drawing>
              <wp:anchor distT="0" distB="0" distL="114300" distR="114300" simplePos="0" relativeHeight="251654144" behindDoc="0" locked="0" layoutInCell="1" allowOverlap="1">
                <wp:simplePos x="0" y="0"/>
                <wp:positionH relativeFrom="column">
                  <wp:posOffset>-77470</wp:posOffset>
                </wp:positionH>
                <wp:positionV relativeFrom="paragraph">
                  <wp:posOffset>113030</wp:posOffset>
                </wp:positionV>
                <wp:extent cx="2642870" cy="1183005"/>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8300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761E4" w:rsidRDefault="006761E4" w:rsidP="007C4B97">
                            <w:pPr>
                              <w:spacing w:after="0" w:line="240" w:lineRule="auto"/>
                              <w:jc w:val="center"/>
                              <w:rPr>
                                <w:sz w:val="24"/>
                                <w:szCs w:val="24"/>
                                <w:lang w:val="en-US"/>
                              </w:rPr>
                            </w:pPr>
                            <w:r w:rsidRPr="0061180C">
                              <w:rPr>
                                <w:rFonts w:ascii="Palatino Linotype" w:hAnsi="Palatino Linotype" w:cs="Lucida Sans Unicode"/>
                              </w:rPr>
                              <w:object w:dxaOrig="751" w:dyaOrig="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1.5pt" fillcolor="window">
                                  <v:imagedata r:id="rId7" o:title=""/>
                                </v:shape>
                                <o:OLEObject Type="Embed" ProgID="Word.Picture.8" ShapeID="_x0000_i1025" DrawAspect="Content" ObjectID="_1551001280" r:id="rId8"/>
                              </w:object>
                            </w:r>
                          </w:p>
                          <w:p w:rsidR="006761E4" w:rsidRPr="000E7B7A" w:rsidRDefault="000C6E8E" w:rsidP="007C4B97">
                            <w:pPr>
                              <w:spacing w:after="0" w:line="240" w:lineRule="auto"/>
                              <w:jc w:val="center"/>
                              <w:rPr>
                                <w:sz w:val="24"/>
                                <w:szCs w:val="24"/>
                              </w:rPr>
                            </w:pPr>
                            <w:r>
                              <w:rPr>
                                <w:sz w:val="24"/>
                                <w:szCs w:val="24"/>
                                <w:lang w:val="en-US"/>
                              </w:rPr>
                              <w:t xml:space="preserve">     </w:t>
                            </w:r>
                            <w:r w:rsidR="006761E4" w:rsidRPr="000E7B7A">
                              <w:rPr>
                                <w:sz w:val="24"/>
                                <w:szCs w:val="24"/>
                              </w:rPr>
                              <w:t>ΕΛΛΗΝΙΚΗ ΔΗΜΟΚΡΑΤΙΑ</w:t>
                            </w:r>
                          </w:p>
                          <w:p w:rsidR="006761E4" w:rsidRDefault="006761E4" w:rsidP="007C4B97">
                            <w:pPr>
                              <w:spacing w:after="0" w:line="240" w:lineRule="auto"/>
                              <w:jc w:val="center"/>
                            </w:pPr>
                            <w:r>
                              <w:t xml:space="preserve">ΥΠΟΥΡΓΕΙΟ  ΠΑΙΔΕΙΑΣ, ΕΡΕΥΝΑΣ </w:t>
                            </w:r>
                            <w:r w:rsidRPr="00780171">
                              <w:t xml:space="preserve"> &amp; ΘΡΗΣΚΕΥΜΑΤΩΝ</w:t>
                            </w:r>
                          </w:p>
                          <w:p w:rsidR="006761E4" w:rsidRPr="00264D43" w:rsidRDefault="006761E4" w:rsidP="007C4B97">
                            <w:pPr>
                              <w:spacing w:after="0" w:line="240" w:lineRule="auto"/>
                              <w:jc w:val="center"/>
                              <w:rPr>
                                <w:sz w:val="16"/>
                                <w:szCs w:val="20"/>
                              </w:rPr>
                            </w:pPr>
                            <w:r w:rsidRPr="00264D43">
                              <w:rPr>
                                <w:sz w:val="18"/>
                              </w:rPr>
                              <w:t xml:space="preserve">ΓΕΝΙΚΗ ΓΡΑΜΜΑΤΕΙΑ ΠΑΙΔΕΙΑΣ &amp;  ΘΡΗΣΚΕΥΜΑΤΩΝ </w:t>
                            </w:r>
                          </w:p>
                          <w:p w:rsidR="006761E4" w:rsidRPr="00274AAB" w:rsidRDefault="006761E4" w:rsidP="007C4B97">
                            <w:pPr>
                              <w:spacing w:after="0" w:line="240" w:lineRule="auto"/>
                              <w:jc w:val="center"/>
                              <w:rPr>
                                <w:sz w:val="20"/>
                                <w:szCs w:val="20"/>
                              </w:rPr>
                            </w:pPr>
                            <w:r w:rsidRPr="00274AAB">
                              <w:rPr>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6.1pt;margin-top:8.9pt;width:208.1pt;height:9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" stroked="f" strokeweight="2.25pt">
                <v:stroke dashstyle="1 1" endcap="round"/>
                <v:textbox inset="0,0,0,0">
                  <w:txbxContent>
                    <w:p w:rsidR="006761E4" w:rsidRDefault="006761E4" w:rsidP="007C4B97">
                      <w:pPr>
                        <w:spacing w:after="0" w:line="240" w:lineRule="auto"/>
                        <w:jc w:val="center"/>
                        <w:rPr>
                          <w:sz w:val="24"/>
                          <w:szCs w:val="24"/>
                          <w:lang w:val="en-US"/>
                        </w:rPr>
                      </w:pPr>
                      <w:r w:rsidRPr="0061180C">
                        <w:rPr>
                          <w:rFonts w:ascii="Palatino Linotype" w:hAnsi="Palatino Linotype" w:cs="Lucida Sans Unicode"/>
                        </w:rPr>
                        <w:object w:dxaOrig="751" w:dyaOrig="737">
                          <v:shape id="_x0000_i1025" type="#_x0000_t75" style="width:32.25pt;height:31.5pt" fillcolor="window">
                            <v:imagedata r:id="rId7" o:title=""/>
                          </v:shape>
                          <o:OLEObject Type="Embed" ProgID="Word.Picture.8" ShapeID="_x0000_i1025" DrawAspect="Content" ObjectID="_1551001280" r:id="rId9"/>
                        </w:object>
                      </w:r>
                    </w:p>
                    <w:p w:rsidR="006761E4" w:rsidRPr="000E7B7A" w:rsidRDefault="000C6E8E" w:rsidP="007C4B97">
                      <w:pPr>
                        <w:spacing w:after="0" w:line="240" w:lineRule="auto"/>
                        <w:jc w:val="center"/>
                        <w:rPr>
                          <w:sz w:val="24"/>
                          <w:szCs w:val="24"/>
                        </w:rPr>
                      </w:pPr>
                      <w:r>
                        <w:rPr>
                          <w:sz w:val="24"/>
                          <w:szCs w:val="24"/>
                          <w:lang w:val="en-US"/>
                        </w:rPr>
                        <w:t xml:space="preserve">     </w:t>
                      </w:r>
                      <w:r w:rsidR="006761E4" w:rsidRPr="000E7B7A">
                        <w:rPr>
                          <w:sz w:val="24"/>
                          <w:szCs w:val="24"/>
                        </w:rPr>
                        <w:t>ΕΛΛΗΝΙΚΗ ΔΗΜΟΚΡΑΤΙΑ</w:t>
                      </w:r>
                    </w:p>
                    <w:p w:rsidR="006761E4" w:rsidRDefault="006761E4" w:rsidP="007C4B97">
                      <w:pPr>
                        <w:spacing w:after="0" w:line="240" w:lineRule="auto"/>
                        <w:jc w:val="center"/>
                      </w:pPr>
                      <w:r>
                        <w:t xml:space="preserve">ΥΠΟΥΡΓΕΙΟ  ΠΑΙΔΕΙΑΣ, ΕΡΕΥΝΑΣ </w:t>
                      </w:r>
                      <w:r w:rsidRPr="00780171">
                        <w:t xml:space="preserve"> &amp; ΘΡΗΣΚΕΥΜΑΤΩΝ</w:t>
                      </w:r>
                    </w:p>
                    <w:p w:rsidR="006761E4" w:rsidRPr="00264D43" w:rsidRDefault="006761E4" w:rsidP="007C4B97">
                      <w:pPr>
                        <w:spacing w:after="0" w:line="240" w:lineRule="auto"/>
                        <w:jc w:val="center"/>
                        <w:rPr>
                          <w:sz w:val="16"/>
                          <w:szCs w:val="20"/>
                        </w:rPr>
                      </w:pPr>
                      <w:r w:rsidRPr="00264D43">
                        <w:rPr>
                          <w:sz w:val="18"/>
                        </w:rPr>
                        <w:t xml:space="preserve">ΓΕΝΙΚΗ ΓΡΑΜΜΑΤΕΙΑ ΠΑΙΔΕΙΑΣ &amp;  ΘΡΗΣΚΕΥΜΑΤΩΝ </w:t>
                      </w:r>
                    </w:p>
                    <w:p w:rsidR="006761E4" w:rsidRPr="00274AAB" w:rsidRDefault="006761E4" w:rsidP="007C4B97">
                      <w:pPr>
                        <w:spacing w:after="0" w:line="240" w:lineRule="auto"/>
                        <w:jc w:val="center"/>
                        <w:rPr>
                          <w:sz w:val="20"/>
                          <w:szCs w:val="20"/>
                        </w:rPr>
                      </w:pPr>
                      <w:r w:rsidRPr="00274AAB">
                        <w:rPr>
                          <w:sz w:val="20"/>
                          <w:szCs w:val="20"/>
                        </w:rPr>
                        <w:t>-----</w:t>
                      </w:r>
                    </w:p>
                  </w:txbxContent>
                </v:textbox>
              </v:shape>
            </w:pict>
          </mc:Fallback>
        </mc:AlternateContent>
      </w:r>
    </w:p>
    <w:p w:rsidR="007C4B97" w:rsidRPr="007C4B97" w:rsidRDefault="00150455" w:rsidP="007C4B97">
      <w:pPr>
        <w:rPr>
          <w:lang w:val="en-US"/>
        </w:rPr>
      </w:pPr>
      <w:r>
        <w:rPr>
          <w:noProof/>
          <w:sz w:val="24"/>
          <w:szCs w:val="24"/>
          <w:lang w:eastAsia="el-GR"/>
        </w:rPr>
        <mc:AlternateContent>
          <mc:Choice Requires="wps">
            <w:drawing>
              <wp:anchor distT="0" distB="0" distL="114935" distR="114935" simplePos="0" relativeHeight="251657216" behindDoc="0" locked="0" layoutInCell="1" allowOverlap="1">
                <wp:simplePos x="0" y="0"/>
                <wp:positionH relativeFrom="page">
                  <wp:posOffset>4267200</wp:posOffset>
                </wp:positionH>
                <wp:positionV relativeFrom="paragraph">
                  <wp:posOffset>135255</wp:posOffset>
                </wp:positionV>
                <wp:extent cx="2047240" cy="501015"/>
                <wp:effectExtent l="0" t="635" r="635" b="3175"/>
                <wp:wrapSquare wrapText="largest"/>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01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1E4" w:rsidRPr="005C2223" w:rsidRDefault="006761E4" w:rsidP="007C4B97">
                            <w:pPr>
                              <w:spacing w:after="0" w:line="240" w:lineRule="auto"/>
                              <w:rPr>
                                <w:szCs w:val="20"/>
                              </w:rPr>
                            </w:pPr>
                            <w:r>
                              <w:rPr>
                                <w:szCs w:val="20"/>
                              </w:rPr>
                              <w:t xml:space="preserve">Μαρούσι, </w:t>
                            </w:r>
                            <w:r w:rsidRPr="005C2223">
                              <w:rPr>
                                <w:szCs w:val="20"/>
                              </w:rPr>
                              <w:t xml:space="preserve"> </w:t>
                            </w:r>
                            <w:r w:rsidR="00F27A5F">
                              <w:rPr>
                                <w:szCs w:val="20"/>
                                <w:lang w:val="en-US"/>
                              </w:rPr>
                              <w:t>14/3/2017</w:t>
                            </w:r>
                            <w:r w:rsidRPr="005C2223">
                              <w:rPr>
                                <w:szCs w:val="20"/>
                              </w:rPr>
                              <w:t xml:space="preserve">  </w:t>
                            </w:r>
                            <w:r>
                              <w:rPr>
                                <w:szCs w:val="20"/>
                              </w:rPr>
                              <w:t xml:space="preserve">     </w:t>
                            </w:r>
                          </w:p>
                          <w:p w:rsidR="006761E4" w:rsidRPr="005C2223" w:rsidRDefault="006761E4" w:rsidP="007C4B97">
                            <w:pPr>
                              <w:spacing w:after="0" w:line="240" w:lineRule="auto"/>
                              <w:rPr>
                                <w:szCs w:val="20"/>
                              </w:rPr>
                            </w:pPr>
                            <w:r w:rsidRPr="005C2223">
                              <w:rPr>
                                <w:szCs w:val="20"/>
                              </w:rPr>
                              <w:t>Αρ. Πρωτ.</w:t>
                            </w:r>
                            <w:r w:rsidR="000C6E8E" w:rsidRPr="000C6E8E">
                              <w:rPr>
                                <w:szCs w:val="20"/>
                              </w:rPr>
                              <w:t xml:space="preserve">   </w:t>
                            </w:r>
                            <w:r w:rsidR="00F27A5F">
                              <w:rPr>
                                <w:szCs w:val="20"/>
                                <w:lang w:val="en-US"/>
                              </w:rPr>
                              <w:t>42714</w:t>
                            </w:r>
                            <w:r w:rsidR="00C62212">
                              <w:rPr>
                                <w:szCs w:val="20"/>
                              </w:rPr>
                              <w:t>/Δ5</w:t>
                            </w:r>
                            <w:r w:rsidRPr="005C2223">
                              <w:rPr>
                                <w:szCs w:val="20"/>
                              </w:rPr>
                              <w:t xml:space="preserve">    </w:t>
                            </w:r>
                            <w:r>
                              <w:rPr>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336pt;margin-top:10.65pt;width:161.2pt;height:39.45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" stroked="f">
                <v:fill opacity="0"/>
                <v:textbox inset="0,0,0,0">
                  <w:txbxContent>
                    <w:p w:rsidR="006761E4" w:rsidRPr="005C2223" w:rsidRDefault="006761E4" w:rsidP="007C4B97">
                      <w:pPr>
                        <w:spacing w:after="0" w:line="240" w:lineRule="auto"/>
                        <w:rPr>
                          <w:szCs w:val="20"/>
                        </w:rPr>
                      </w:pPr>
                      <w:r>
                        <w:rPr>
                          <w:szCs w:val="20"/>
                        </w:rPr>
                        <w:t xml:space="preserve">Μαρούσι, </w:t>
                      </w:r>
                      <w:r w:rsidRPr="005C2223">
                        <w:rPr>
                          <w:szCs w:val="20"/>
                        </w:rPr>
                        <w:t xml:space="preserve"> </w:t>
                      </w:r>
                      <w:r w:rsidR="00F27A5F">
                        <w:rPr>
                          <w:szCs w:val="20"/>
                          <w:lang w:val="en-US"/>
                        </w:rPr>
                        <w:t>14/3/2017</w:t>
                      </w:r>
                      <w:r w:rsidRPr="005C2223">
                        <w:rPr>
                          <w:szCs w:val="20"/>
                        </w:rPr>
                        <w:t xml:space="preserve">  </w:t>
                      </w:r>
                      <w:r>
                        <w:rPr>
                          <w:szCs w:val="20"/>
                        </w:rPr>
                        <w:t xml:space="preserve">     </w:t>
                      </w:r>
                    </w:p>
                    <w:p w:rsidR="006761E4" w:rsidRPr="005C2223" w:rsidRDefault="006761E4" w:rsidP="007C4B97">
                      <w:pPr>
                        <w:spacing w:after="0" w:line="240" w:lineRule="auto"/>
                        <w:rPr>
                          <w:szCs w:val="20"/>
                        </w:rPr>
                      </w:pPr>
                      <w:r w:rsidRPr="005C2223">
                        <w:rPr>
                          <w:szCs w:val="20"/>
                        </w:rPr>
                        <w:t>Αρ. Πρωτ.</w:t>
                      </w:r>
                      <w:r w:rsidR="000C6E8E" w:rsidRPr="000C6E8E">
                        <w:rPr>
                          <w:szCs w:val="20"/>
                        </w:rPr>
                        <w:t xml:space="preserve">   </w:t>
                      </w:r>
                      <w:r w:rsidR="00F27A5F">
                        <w:rPr>
                          <w:szCs w:val="20"/>
                          <w:lang w:val="en-US"/>
                        </w:rPr>
                        <w:t>42714</w:t>
                      </w:r>
                      <w:r w:rsidR="00C62212">
                        <w:rPr>
                          <w:szCs w:val="20"/>
                        </w:rPr>
                        <w:t>/Δ5</w:t>
                      </w:r>
                      <w:r w:rsidRPr="005C2223">
                        <w:rPr>
                          <w:szCs w:val="20"/>
                        </w:rPr>
                        <w:t xml:space="preserve">    </w:t>
                      </w:r>
                      <w:r>
                        <w:rPr>
                          <w:szCs w:val="20"/>
                        </w:rPr>
                        <w:t xml:space="preserve">      </w:t>
                      </w:r>
                    </w:p>
                  </w:txbxContent>
                </v:textbox>
                <w10:wrap type="square" side="largest" anchorx="page"/>
              </v:shape>
            </w:pict>
          </mc:Fallback>
        </mc:AlternateContent>
      </w:r>
    </w:p>
    <w:p w:rsidR="007C4B97" w:rsidRPr="007C4B97" w:rsidRDefault="007C4B97" w:rsidP="007C4B97">
      <w:pPr>
        <w:rPr>
          <w:lang w:val="en-US"/>
        </w:rPr>
      </w:pPr>
    </w:p>
    <w:p w:rsidR="007C4B97" w:rsidRPr="007C4B97" w:rsidRDefault="007C4B97" w:rsidP="007C4B97">
      <w:pPr>
        <w:rPr>
          <w:lang w:val="en-US"/>
        </w:rPr>
      </w:pPr>
    </w:p>
    <w:p w:rsidR="007C4B97" w:rsidRPr="007C4B97" w:rsidRDefault="00150455" w:rsidP="007C4B97">
      <w:pPr>
        <w:rPr>
          <w:lang w:val="en-US"/>
        </w:rPr>
      </w:pPr>
      <w:r>
        <w:rPr>
          <w:noProof/>
          <w:sz w:val="24"/>
          <w:szCs w:val="24"/>
          <w:lang w:eastAsia="el-GR"/>
        </w:rPr>
        <mc:AlternateContent>
          <mc:Choice Requires="wps">
            <w:drawing>
              <wp:anchor distT="0" distB="0" distL="114300" distR="114300" simplePos="0" relativeHeight="251659264" behindDoc="0" locked="0" layoutInCell="1" allowOverlap="1">
                <wp:simplePos x="0" y="0"/>
                <wp:positionH relativeFrom="page">
                  <wp:posOffset>4047490</wp:posOffset>
                </wp:positionH>
                <wp:positionV relativeFrom="paragraph">
                  <wp:posOffset>99060</wp:posOffset>
                </wp:positionV>
                <wp:extent cx="2981960" cy="4018915"/>
                <wp:effectExtent l="8890" t="0" r="0" b="635"/>
                <wp:wrapSquare wrapText="larges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40189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1E4" w:rsidRDefault="006761E4" w:rsidP="007C4B97">
                            <w:pPr>
                              <w:spacing w:line="360" w:lineRule="auto"/>
                              <w:ind w:right="-142"/>
                              <w:rPr>
                                <w:rFonts w:cs="Arial"/>
                              </w:rPr>
                            </w:pPr>
                            <w:r>
                              <w:rPr>
                                <w:rFonts w:cs="Arial"/>
                              </w:rPr>
                              <w:t>ΠΡΟΣ</w:t>
                            </w:r>
                            <w:r w:rsidRPr="0003746B">
                              <w:rPr>
                                <w:rFonts w:cs="Arial"/>
                              </w:rPr>
                              <w:t>:</w:t>
                            </w:r>
                          </w:p>
                          <w:p w:rsidR="006761E4" w:rsidRPr="00BE49E6" w:rsidRDefault="006761E4" w:rsidP="00611C1B">
                            <w:pPr>
                              <w:numPr>
                                <w:ilvl w:val="0"/>
                                <w:numId w:val="3"/>
                              </w:numPr>
                              <w:spacing w:after="0" w:line="240" w:lineRule="auto"/>
                              <w:rPr>
                                <w:sz w:val="20"/>
                                <w:szCs w:val="20"/>
                              </w:rPr>
                            </w:pPr>
                            <w:r w:rsidRPr="00BE49E6">
                              <w:rPr>
                                <w:sz w:val="20"/>
                                <w:szCs w:val="20"/>
                              </w:rPr>
                              <w:t xml:space="preserve">Διευθύνσεις Δευτεροβάθμιας Εκπαίδευσης της χώρας (έδρες τους) </w:t>
                            </w:r>
                          </w:p>
                          <w:p w:rsidR="006761E4" w:rsidRPr="00BE49E6" w:rsidRDefault="006761E4" w:rsidP="00611C1B">
                            <w:pPr>
                              <w:numPr>
                                <w:ilvl w:val="0"/>
                                <w:numId w:val="3"/>
                              </w:numPr>
                              <w:spacing w:after="0" w:line="240" w:lineRule="auto"/>
                              <w:rPr>
                                <w:sz w:val="20"/>
                                <w:szCs w:val="20"/>
                              </w:rPr>
                            </w:pPr>
                            <w:r w:rsidRPr="00BE49E6">
                              <w:rPr>
                                <w:sz w:val="20"/>
                                <w:szCs w:val="20"/>
                              </w:rPr>
                              <w:t>Ομάδες Φυσικής Αγωγής των Διευθύνσεων Δευτεροβάθμιας Εκπαίδευσης</w:t>
                            </w:r>
                          </w:p>
                          <w:p w:rsidR="006761E4" w:rsidRPr="00BE49E6" w:rsidRDefault="006761E4" w:rsidP="00611C1B">
                            <w:pPr>
                              <w:numPr>
                                <w:ilvl w:val="0"/>
                                <w:numId w:val="3"/>
                              </w:numPr>
                              <w:spacing w:after="0" w:line="240" w:lineRule="auto"/>
                              <w:rPr>
                                <w:sz w:val="20"/>
                                <w:szCs w:val="20"/>
                              </w:rPr>
                            </w:pPr>
                            <w:r w:rsidRPr="00BE49E6">
                              <w:rPr>
                                <w:sz w:val="20"/>
                                <w:szCs w:val="20"/>
                              </w:rPr>
                              <w:t>Ο.Ε.Σ.Α</w:t>
                            </w:r>
                            <w:r w:rsidR="00D87BEB" w:rsidRPr="00D87BEB">
                              <w:rPr>
                                <w:sz w:val="20"/>
                                <w:szCs w:val="20"/>
                              </w:rPr>
                              <w:t>.</w:t>
                            </w:r>
                            <w:r w:rsidR="00D87BEB">
                              <w:rPr>
                                <w:sz w:val="20"/>
                                <w:szCs w:val="20"/>
                              </w:rPr>
                              <w:t>Δ.</w:t>
                            </w:r>
                            <w:r w:rsidRPr="00BE49E6">
                              <w:rPr>
                                <w:sz w:val="20"/>
                                <w:szCs w:val="20"/>
                              </w:rPr>
                              <w:t xml:space="preserve"> της χώρας  (μέσω των Διευθύνσεων Δευτεροβάθμιας Εκπαίδευσης )</w:t>
                            </w:r>
                          </w:p>
                          <w:p w:rsidR="006761E4" w:rsidRPr="00BE49E6" w:rsidRDefault="006761E4" w:rsidP="00611C1B">
                            <w:pPr>
                              <w:numPr>
                                <w:ilvl w:val="0"/>
                                <w:numId w:val="3"/>
                              </w:numPr>
                              <w:spacing w:after="0" w:line="240" w:lineRule="auto"/>
                              <w:rPr>
                                <w:sz w:val="20"/>
                                <w:szCs w:val="20"/>
                              </w:rPr>
                            </w:pPr>
                            <w:r w:rsidRPr="00BE49E6">
                              <w:rPr>
                                <w:sz w:val="20"/>
                                <w:szCs w:val="20"/>
                              </w:rPr>
                              <w:t>Δημόσιες και Ιδιωτικές Σχολικές Μονάδες  Β/θμιας Εκπαίδευσης της χώρας (μέσω των κατά τόπους Διευθύνσεων Εκπαίδευσης)</w:t>
                            </w:r>
                          </w:p>
                          <w:p w:rsidR="00FF04C4" w:rsidRDefault="00993778" w:rsidP="00993778">
                            <w:pPr>
                              <w:numPr>
                                <w:ilvl w:val="0"/>
                                <w:numId w:val="3"/>
                              </w:numPr>
                              <w:spacing w:after="0" w:line="240" w:lineRule="auto"/>
                              <w:rPr>
                                <w:bCs/>
                                <w:sz w:val="18"/>
                                <w:szCs w:val="18"/>
                              </w:rPr>
                            </w:pPr>
                            <w:r w:rsidRPr="00993778">
                              <w:rPr>
                                <w:bCs/>
                                <w:sz w:val="18"/>
                                <w:szCs w:val="18"/>
                              </w:rPr>
                              <w:t xml:space="preserve">Ελληνική </w:t>
                            </w:r>
                            <w:r w:rsidR="00753B24">
                              <w:rPr>
                                <w:bCs/>
                                <w:sz w:val="18"/>
                                <w:szCs w:val="18"/>
                              </w:rPr>
                              <w:t>Φίλαθλη Ομοσπονδία</w:t>
                            </w:r>
                            <w:r w:rsidRPr="00993778">
                              <w:rPr>
                                <w:bCs/>
                                <w:sz w:val="18"/>
                                <w:szCs w:val="18"/>
                              </w:rPr>
                              <w:t xml:space="preserve"> Αντισφαίρισης </w:t>
                            </w:r>
                          </w:p>
                          <w:p w:rsidR="00993778" w:rsidRPr="00993778" w:rsidRDefault="00FF04C4" w:rsidP="00FF04C4">
                            <w:pPr>
                              <w:spacing w:after="0" w:line="240" w:lineRule="auto"/>
                              <w:ind w:left="720"/>
                              <w:rPr>
                                <w:bCs/>
                                <w:sz w:val="18"/>
                                <w:szCs w:val="18"/>
                              </w:rPr>
                            </w:pPr>
                            <w:r>
                              <w:rPr>
                                <w:bCs/>
                                <w:sz w:val="18"/>
                                <w:szCs w:val="18"/>
                              </w:rPr>
                              <w:t xml:space="preserve">( </w:t>
                            </w:r>
                            <w:r w:rsidR="00993778" w:rsidRPr="00993778">
                              <w:rPr>
                                <w:bCs/>
                                <w:sz w:val="18"/>
                                <w:szCs w:val="18"/>
                              </w:rPr>
                              <w:t>Ε.Φ.Ο.Α. )</w:t>
                            </w:r>
                          </w:p>
                          <w:p w:rsidR="009D5758" w:rsidRPr="000210C7" w:rsidRDefault="00993778" w:rsidP="00993778">
                            <w:pPr>
                              <w:tabs>
                                <w:tab w:val="left" w:pos="1515"/>
                              </w:tabs>
                              <w:ind w:left="567" w:hanging="283"/>
                              <w:rPr>
                                <w:sz w:val="20"/>
                                <w:szCs w:val="20"/>
                              </w:rPr>
                            </w:pPr>
                            <w:r w:rsidRPr="00993778">
                              <w:rPr>
                                <w:b/>
                                <w:sz w:val="18"/>
                                <w:szCs w:val="18"/>
                              </w:rPr>
                              <w:tab/>
                            </w:r>
                          </w:p>
                          <w:p w:rsidR="006761E4" w:rsidRPr="00F37535" w:rsidRDefault="006761E4" w:rsidP="00F37535">
                            <w:pPr>
                              <w:spacing w:after="0" w:line="240" w:lineRule="auto"/>
                              <w:rPr>
                                <w:sz w:val="20"/>
                                <w:szCs w:val="20"/>
                                <w:lang w:val="en-US"/>
                              </w:rPr>
                            </w:pPr>
                            <w:r>
                              <w:rPr>
                                <w:sz w:val="20"/>
                                <w:szCs w:val="20"/>
                              </w:rPr>
                              <w:t>ΚΟΙΝ</w:t>
                            </w:r>
                            <w:r>
                              <w:rPr>
                                <w:sz w:val="20"/>
                                <w:szCs w:val="20"/>
                                <w:lang w:val="en-US"/>
                              </w:rPr>
                              <w:t>:</w:t>
                            </w:r>
                          </w:p>
                          <w:p w:rsidR="006761E4" w:rsidRPr="00CE0573" w:rsidRDefault="006761E4" w:rsidP="00611C1B">
                            <w:pPr>
                              <w:spacing w:after="0"/>
                              <w:rPr>
                                <w:sz w:val="20"/>
                                <w:szCs w:val="20"/>
                              </w:rPr>
                            </w:pPr>
                          </w:p>
                          <w:p w:rsidR="006761E4" w:rsidRPr="00BE49E6" w:rsidRDefault="006761E4" w:rsidP="00F37535">
                            <w:pPr>
                              <w:numPr>
                                <w:ilvl w:val="0"/>
                                <w:numId w:val="4"/>
                              </w:numPr>
                              <w:spacing w:after="0" w:line="240" w:lineRule="auto"/>
                              <w:ind w:left="709"/>
                              <w:rPr>
                                <w:sz w:val="20"/>
                                <w:szCs w:val="20"/>
                              </w:rPr>
                            </w:pPr>
                            <w:r w:rsidRPr="00BE49E6">
                              <w:rPr>
                                <w:sz w:val="20"/>
                                <w:szCs w:val="20"/>
                              </w:rPr>
                              <w:t>Περιφερειακές  Διευθύνσεις Εκπαίδευσης της χώρας (έδρες τους)</w:t>
                            </w:r>
                          </w:p>
                          <w:p w:rsidR="006761E4" w:rsidRPr="00993778" w:rsidRDefault="006761E4" w:rsidP="00F37535">
                            <w:pPr>
                              <w:numPr>
                                <w:ilvl w:val="0"/>
                                <w:numId w:val="4"/>
                              </w:numPr>
                              <w:spacing w:after="0" w:line="240" w:lineRule="auto"/>
                              <w:ind w:left="709"/>
                              <w:rPr>
                                <w:sz w:val="20"/>
                                <w:szCs w:val="20"/>
                              </w:rPr>
                            </w:pPr>
                            <w:r w:rsidRPr="00BE49E6">
                              <w:rPr>
                                <w:sz w:val="20"/>
                                <w:szCs w:val="20"/>
                              </w:rPr>
                              <w:t>Προϊστάμενοι Επιστημονικής &amp; Παιδαγωγικής  Καθοδήγησης Α/θμιας και Β/θμιας Εκπαίδευσης</w:t>
                            </w:r>
                          </w:p>
                          <w:p w:rsidR="00993778" w:rsidRPr="00BE49E6" w:rsidRDefault="00993778" w:rsidP="00993778">
                            <w:pPr>
                              <w:spacing w:after="0" w:line="240" w:lineRule="auto"/>
                              <w:ind w:left="720"/>
                              <w:rPr>
                                <w:sz w:val="20"/>
                                <w:szCs w:val="20"/>
                              </w:rPr>
                            </w:pPr>
                            <w:r w:rsidRPr="00BE49E6">
                              <w:rPr>
                                <w:sz w:val="20"/>
                                <w:szCs w:val="20"/>
                              </w:rPr>
                              <w:t>(μέσω των Περιφερειακών Δ/νσεων Εκπ/σης)</w:t>
                            </w:r>
                          </w:p>
                          <w:p w:rsidR="006761E4" w:rsidRPr="00BE49E6" w:rsidRDefault="006761E4" w:rsidP="00F37535">
                            <w:pPr>
                              <w:numPr>
                                <w:ilvl w:val="0"/>
                                <w:numId w:val="4"/>
                              </w:numPr>
                              <w:spacing w:after="0" w:line="240" w:lineRule="auto"/>
                              <w:ind w:left="709"/>
                              <w:rPr>
                                <w:sz w:val="20"/>
                                <w:szCs w:val="20"/>
                              </w:rPr>
                            </w:pPr>
                            <w:r w:rsidRPr="00BE49E6">
                              <w:rPr>
                                <w:sz w:val="20"/>
                                <w:szCs w:val="20"/>
                              </w:rPr>
                              <w:t>Σχολικούς Συμβούλους ΠΕ11 (μέσω των Περιφερειακών Δ/νσεων Εκπ/σης)</w:t>
                            </w:r>
                          </w:p>
                          <w:p w:rsidR="006761E4" w:rsidRPr="00BE49E6" w:rsidRDefault="006761E4" w:rsidP="00C22175">
                            <w:pPr>
                              <w:spacing w:after="0" w:line="240" w:lineRule="auto"/>
                              <w:ind w:left="349"/>
                              <w:rPr>
                                <w:sz w:val="20"/>
                                <w:szCs w:val="20"/>
                              </w:rPr>
                            </w:pPr>
                          </w:p>
                          <w:p w:rsidR="006761E4" w:rsidRPr="00BE49E6" w:rsidRDefault="006761E4" w:rsidP="00F37535">
                            <w:pPr>
                              <w:ind w:left="349"/>
                              <w:rPr>
                                <w:sz w:val="20"/>
                                <w:szCs w:val="20"/>
                              </w:rPr>
                            </w:pPr>
                          </w:p>
                          <w:p w:rsidR="006761E4" w:rsidRDefault="006761E4" w:rsidP="00611C1B">
                            <w:pPr>
                              <w:spacing w:after="0" w:line="360" w:lineRule="auto"/>
                              <w:ind w:right="-142"/>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318.7pt;margin-top:7.8pt;width:234.8pt;height:31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" stroked="f">
                <v:fill opacity="0"/>
                <v:textbox inset="0,0,0,0">
                  <w:txbxContent>
                    <w:p w:rsidR="006761E4" w:rsidRDefault="006761E4" w:rsidP="007C4B97">
                      <w:pPr>
                        <w:spacing w:line="360" w:lineRule="auto"/>
                        <w:ind w:right="-142"/>
                        <w:rPr>
                          <w:rFonts w:cs="Arial"/>
                        </w:rPr>
                      </w:pPr>
                      <w:r>
                        <w:rPr>
                          <w:rFonts w:cs="Arial"/>
                        </w:rPr>
                        <w:t>ΠΡΟΣ</w:t>
                      </w:r>
                      <w:r w:rsidRPr="0003746B">
                        <w:rPr>
                          <w:rFonts w:cs="Arial"/>
                        </w:rPr>
                        <w:t>:</w:t>
                      </w:r>
                    </w:p>
                    <w:p w:rsidR="006761E4" w:rsidRPr="00BE49E6" w:rsidRDefault="006761E4" w:rsidP="00611C1B">
                      <w:pPr>
                        <w:numPr>
                          <w:ilvl w:val="0"/>
                          <w:numId w:val="3"/>
                        </w:numPr>
                        <w:spacing w:after="0" w:line="240" w:lineRule="auto"/>
                        <w:rPr>
                          <w:sz w:val="20"/>
                          <w:szCs w:val="20"/>
                        </w:rPr>
                      </w:pPr>
                      <w:r w:rsidRPr="00BE49E6">
                        <w:rPr>
                          <w:sz w:val="20"/>
                          <w:szCs w:val="20"/>
                        </w:rPr>
                        <w:t xml:space="preserve">Διευθύνσεις Δευτεροβάθμιας Εκπαίδευσης της χώρας (έδρες τους) </w:t>
                      </w:r>
                    </w:p>
                    <w:p w:rsidR="006761E4" w:rsidRPr="00BE49E6" w:rsidRDefault="006761E4" w:rsidP="00611C1B">
                      <w:pPr>
                        <w:numPr>
                          <w:ilvl w:val="0"/>
                          <w:numId w:val="3"/>
                        </w:numPr>
                        <w:spacing w:after="0" w:line="240" w:lineRule="auto"/>
                        <w:rPr>
                          <w:sz w:val="20"/>
                          <w:szCs w:val="20"/>
                        </w:rPr>
                      </w:pPr>
                      <w:r w:rsidRPr="00BE49E6">
                        <w:rPr>
                          <w:sz w:val="20"/>
                          <w:szCs w:val="20"/>
                        </w:rPr>
                        <w:t>Ομάδες Φυσικής Αγωγής των Διευθύνσεων Δευτεροβάθμιας Εκπαίδευσης</w:t>
                      </w:r>
                    </w:p>
                    <w:p w:rsidR="006761E4" w:rsidRPr="00BE49E6" w:rsidRDefault="006761E4" w:rsidP="00611C1B">
                      <w:pPr>
                        <w:numPr>
                          <w:ilvl w:val="0"/>
                          <w:numId w:val="3"/>
                        </w:numPr>
                        <w:spacing w:after="0" w:line="240" w:lineRule="auto"/>
                        <w:rPr>
                          <w:sz w:val="20"/>
                          <w:szCs w:val="20"/>
                        </w:rPr>
                      </w:pPr>
                      <w:r w:rsidRPr="00BE49E6">
                        <w:rPr>
                          <w:sz w:val="20"/>
                          <w:szCs w:val="20"/>
                        </w:rPr>
                        <w:t>Ο.Ε.Σ.Α</w:t>
                      </w:r>
                      <w:r w:rsidR="00D87BEB" w:rsidRPr="00D87BEB">
                        <w:rPr>
                          <w:sz w:val="20"/>
                          <w:szCs w:val="20"/>
                        </w:rPr>
                        <w:t>.</w:t>
                      </w:r>
                      <w:r w:rsidR="00D87BEB">
                        <w:rPr>
                          <w:sz w:val="20"/>
                          <w:szCs w:val="20"/>
                        </w:rPr>
                        <w:t>Δ.</w:t>
                      </w:r>
                      <w:r w:rsidRPr="00BE49E6">
                        <w:rPr>
                          <w:sz w:val="20"/>
                          <w:szCs w:val="20"/>
                        </w:rPr>
                        <w:t xml:space="preserve"> της χώρας  (μέσω των Διευθύνσεων Δευτεροβάθμιας Εκπαίδευσης )</w:t>
                      </w:r>
                    </w:p>
                    <w:p w:rsidR="006761E4" w:rsidRPr="00BE49E6" w:rsidRDefault="006761E4" w:rsidP="00611C1B">
                      <w:pPr>
                        <w:numPr>
                          <w:ilvl w:val="0"/>
                          <w:numId w:val="3"/>
                        </w:numPr>
                        <w:spacing w:after="0" w:line="240" w:lineRule="auto"/>
                        <w:rPr>
                          <w:sz w:val="20"/>
                          <w:szCs w:val="20"/>
                        </w:rPr>
                      </w:pPr>
                      <w:r w:rsidRPr="00BE49E6">
                        <w:rPr>
                          <w:sz w:val="20"/>
                          <w:szCs w:val="20"/>
                        </w:rPr>
                        <w:t>Δημόσιες και Ιδιωτικές Σχολικές Μονάδες  Β/θμιας Εκπαίδευσης της χώρας (μέσω των κατά τόπους Διευθύνσεων Εκπαίδευσης)</w:t>
                      </w:r>
                    </w:p>
                    <w:p w:rsidR="00FF04C4" w:rsidRDefault="00993778" w:rsidP="00993778">
                      <w:pPr>
                        <w:numPr>
                          <w:ilvl w:val="0"/>
                          <w:numId w:val="3"/>
                        </w:numPr>
                        <w:spacing w:after="0" w:line="240" w:lineRule="auto"/>
                        <w:rPr>
                          <w:bCs/>
                          <w:sz w:val="18"/>
                          <w:szCs w:val="18"/>
                        </w:rPr>
                      </w:pPr>
                      <w:r w:rsidRPr="00993778">
                        <w:rPr>
                          <w:bCs/>
                          <w:sz w:val="18"/>
                          <w:szCs w:val="18"/>
                        </w:rPr>
                        <w:t xml:space="preserve">Ελληνική </w:t>
                      </w:r>
                      <w:r w:rsidR="00753B24">
                        <w:rPr>
                          <w:bCs/>
                          <w:sz w:val="18"/>
                          <w:szCs w:val="18"/>
                        </w:rPr>
                        <w:t>Φίλαθλη Ομοσπονδία</w:t>
                      </w:r>
                      <w:r w:rsidRPr="00993778">
                        <w:rPr>
                          <w:bCs/>
                          <w:sz w:val="18"/>
                          <w:szCs w:val="18"/>
                        </w:rPr>
                        <w:t xml:space="preserve"> Αντισφαίρισης </w:t>
                      </w:r>
                    </w:p>
                    <w:p w:rsidR="00993778" w:rsidRPr="00993778" w:rsidRDefault="00FF04C4" w:rsidP="00FF04C4">
                      <w:pPr>
                        <w:spacing w:after="0" w:line="240" w:lineRule="auto"/>
                        <w:ind w:left="720"/>
                        <w:rPr>
                          <w:bCs/>
                          <w:sz w:val="18"/>
                          <w:szCs w:val="18"/>
                        </w:rPr>
                      </w:pPr>
                      <w:r>
                        <w:rPr>
                          <w:bCs/>
                          <w:sz w:val="18"/>
                          <w:szCs w:val="18"/>
                        </w:rPr>
                        <w:t xml:space="preserve">( </w:t>
                      </w:r>
                      <w:r w:rsidR="00993778" w:rsidRPr="00993778">
                        <w:rPr>
                          <w:bCs/>
                          <w:sz w:val="18"/>
                          <w:szCs w:val="18"/>
                        </w:rPr>
                        <w:t>Ε.Φ.Ο.Α. )</w:t>
                      </w:r>
                    </w:p>
                    <w:p w:rsidR="009D5758" w:rsidRPr="000210C7" w:rsidRDefault="00993778" w:rsidP="00993778">
                      <w:pPr>
                        <w:tabs>
                          <w:tab w:val="left" w:pos="1515"/>
                        </w:tabs>
                        <w:ind w:left="567" w:hanging="283"/>
                        <w:rPr>
                          <w:sz w:val="20"/>
                          <w:szCs w:val="20"/>
                        </w:rPr>
                      </w:pPr>
                      <w:r w:rsidRPr="00993778">
                        <w:rPr>
                          <w:b/>
                          <w:sz w:val="18"/>
                          <w:szCs w:val="18"/>
                        </w:rPr>
                        <w:tab/>
                      </w:r>
                    </w:p>
                    <w:p w:rsidR="006761E4" w:rsidRPr="00F37535" w:rsidRDefault="006761E4" w:rsidP="00F37535">
                      <w:pPr>
                        <w:spacing w:after="0" w:line="240" w:lineRule="auto"/>
                        <w:rPr>
                          <w:sz w:val="20"/>
                          <w:szCs w:val="20"/>
                          <w:lang w:val="en-US"/>
                        </w:rPr>
                      </w:pPr>
                      <w:r>
                        <w:rPr>
                          <w:sz w:val="20"/>
                          <w:szCs w:val="20"/>
                        </w:rPr>
                        <w:t>ΚΟΙΝ</w:t>
                      </w:r>
                      <w:r>
                        <w:rPr>
                          <w:sz w:val="20"/>
                          <w:szCs w:val="20"/>
                          <w:lang w:val="en-US"/>
                        </w:rPr>
                        <w:t>:</w:t>
                      </w:r>
                    </w:p>
                    <w:p w:rsidR="006761E4" w:rsidRPr="00CE0573" w:rsidRDefault="006761E4" w:rsidP="00611C1B">
                      <w:pPr>
                        <w:spacing w:after="0"/>
                        <w:rPr>
                          <w:sz w:val="20"/>
                          <w:szCs w:val="20"/>
                        </w:rPr>
                      </w:pPr>
                    </w:p>
                    <w:p w:rsidR="006761E4" w:rsidRPr="00BE49E6" w:rsidRDefault="006761E4" w:rsidP="00F37535">
                      <w:pPr>
                        <w:numPr>
                          <w:ilvl w:val="0"/>
                          <w:numId w:val="4"/>
                        </w:numPr>
                        <w:spacing w:after="0" w:line="240" w:lineRule="auto"/>
                        <w:ind w:left="709"/>
                        <w:rPr>
                          <w:sz w:val="20"/>
                          <w:szCs w:val="20"/>
                        </w:rPr>
                      </w:pPr>
                      <w:r w:rsidRPr="00BE49E6">
                        <w:rPr>
                          <w:sz w:val="20"/>
                          <w:szCs w:val="20"/>
                        </w:rPr>
                        <w:t>Περιφερειακές  Διευθύνσεις Εκπαίδευσης της χώρας (έδρες τους)</w:t>
                      </w:r>
                    </w:p>
                    <w:p w:rsidR="006761E4" w:rsidRPr="00993778" w:rsidRDefault="006761E4" w:rsidP="00F37535">
                      <w:pPr>
                        <w:numPr>
                          <w:ilvl w:val="0"/>
                          <w:numId w:val="4"/>
                        </w:numPr>
                        <w:spacing w:after="0" w:line="240" w:lineRule="auto"/>
                        <w:ind w:left="709"/>
                        <w:rPr>
                          <w:sz w:val="20"/>
                          <w:szCs w:val="20"/>
                        </w:rPr>
                      </w:pPr>
                      <w:r w:rsidRPr="00BE49E6">
                        <w:rPr>
                          <w:sz w:val="20"/>
                          <w:szCs w:val="20"/>
                        </w:rPr>
                        <w:t>Προϊστάμενοι Επιστημονικής &amp; Παιδαγωγικής  Καθοδήγησης Α/θμιας και Β/θμιας Εκπαίδευσης</w:t>
                      </w:r>
                    </w:p>
                    <w:p w:rsidR="00993778" w:rsidRPr="00BE49E6" w:rsidRDefault="00993778" w:rsidP="00993778">
                      <w:pPr>
                        <w:spacing w:after="0" w:line="240" w:lineRule="auto"/>
                        <w:ind w:left="720"/>
                        <w:rPr>
                          <w:sz w:val="20"/>
                          <w:szCs w:val="20"/>
                        </w:rPr>
                      </w:pPr>
                      <w:r w:rsidRPr="00BE49E6">
                        <w:rPr>
                          <w:sz w:val="20"/>
                          <w:szCs w:val="20"/>
                        </w:rPr>
                        <w:t>(μέσω των Περιφερειακών Δ/νσεων Εκπ/σης)</w:t>
                      </w:r>
                    </w:p>
                    <w:p w:rsidR="006761E4" w:rsidRPr="00BE49E6" w:rsidRDefault="006761E4" w:rsidP="00F37535">
                      <w:pPr>
                        <w:numPr>
                          <w:ilvl w:val="0"/>
                          <w:numId w:val="4"/>
                        </w:numPr>
                        <w:spacing w:after="0" w:line="240" w:lineRule="auto"/>
                        <w:ind w:left="709"/>
                        <w:rPr>
                          <w:sz w:val="20"/>
                          <w:szCs w:val="20"/>
                        </w:rPr>
                      </w:pPr>
                      <w:r w:rsidRPr="00BE49E6">
                        <w:rPr>
                          <w:sz w:val="20"/>
                          <w:szCs w:val="20"/>
                        </w:rPr>
                        <w:t>Σχολικούς Συμβούλους ΠΕ11 (μέσω των Περιφερειακών Δ/νσεων Εκπ/σης)</w:t>
                      </w:r>
                    </w:p>
                    <w:p w:rsidR="006761E4" w:rsidRPr="00BE49E6" w:rsidRDefault="006761E4" w:rsidP="00C22175">
                      <w:pPr>
                        <w:spacing w:after="0" w:line="240" w:lineRule="auto"/>
                        <w:ind w:left="349"/>
                        <w:rPr>
                          <w:sz w:val="20"/>
                          <w:szCs w:val="20"/>
                        </w:rPr>
                      </w:pPr>
                    </w:p>
                    <w:p w:rsidR="006761E4" w:rsidRPr="00BE49E6" w:rsidRDefault="006761E4" w:rsidP="00F37535">
                      <w:pPr>
                        <w:ind w:left="349"/>
                        <w:rPr>
                          <w:sz w:val="20"/>
                          <w:szCs w:val="20"/>
                        </w:rPr>
                      </w:pPr>
                    </w:p>
                    <w:p w:rsidR="006761E4" w:rsidRDefault="006761E4" w:rsidP="00611C1B">
                      <w:pPr>
                        <w:spacing w:after="0" w:line="360" w:lineRule="auto"/>
                        <w:ind w:right="-142"/>
                        <w:rPr>
                          <w:rFonts w:cs="Arial"/>
                        </w:rPr>
                      </w:pPr>
                    </w:p>
                  </w:txbxContent>
                </v:textbox>
                <w10:wrap type="square" side="largest" anchorx="page"/>
              </v:shape>
            </w:pict>
          </mc:Fallback>
        </mc:AlternateContent>
      </w:r>
      <w:r>
        <w:rPr>
          <w:noProof/>
          <w:sz w:val="24"/>
          <w:szCs w:val="24"/>
          <w:lang w:eastAsia="el-GR"/>
        </w:rPr>
        <mc:AlternateContent>
          <mc:Choice Requires="wps">
            <w:drawing>
              <wp:anchor distT="0" distB="0" distL="114300" distR="114300" simplePos="0" relativeHeight="251655168" behindDoc="0" locked="0" layoutInCell="1" allowOverlap="1">
                <wp:simplePos x="0" y="0"/>
                <wp:positionH relativeFrom="column">
                  <wp:posOffset>-93345</wp:posOffset>
                </wp:positionH>
                <wp:positionV relativeFrom="paragraph">
                  <wp:posOffset>222885</wp:posOffset>
                </wp:positionV>
                <wp:extent cx="2735580" cy="83820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8382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761E4" w:rsidRPr="005C2223" w:rsidRDefault="006761E4" w:rsidP="007C4B97">
                            <w:pPr>
                              <w:spacing w:after="0" w:line="240" w:lineRule="auto"/>
                              <w:jc w:val="center"/>
                              <w:rPr>
                                <w:szCs w:val="20"/>
                              </w:rPr>
                            </w:pPr>
                            <w:r>
                              <w:rPr>
                                <w:szCs w:val="20"/>
                              </w:rPr>
                              <w:t>ΓΕΝΙΚΗ ΔΙΕΥΘΥΝΣΗ ΣΠΟΥΔΩΝ</w:t>
                            </w:r>
                          </w:p>
                          <w:p w:rsidR="006761E4" w:rsidRPr="000F382D" w:rsidRDefault="006761E4" w:rsidP="007C4B97">
                            <w:pPr>
                              <w:spacing w:after="0" w:line="240" w:lineRule="auto"/>
                              <w:jc w:val="center"/>
                              <w:rPr>
                                <w:szCs w:val="20"/>
                              </w:rPr>
                            </w:pPr>
                            <w:r w:rsidRPr="000F382D">
                              <w:rPr>
                                <w:szCs w:val="20"/>
                              </w:rPr>
                              <w:t>ΠΡΩΤΟΒΑΘΜΙΑΣ &amp; ΔΕΥΤΕΡΟΒΑΘΜΙΑΣ</w:t>
                            </w:r>
                          </w:p>
                          <w:p w:rsidR="006761E4" w:rsidRPr="000F382D" w:rsidRDefault="006761E4" w:rsidP="007C4B97">
                            <w:pPr>
                              <w:spacing w:after="0" w:line="240" w:lineRule="auto"/>
                              <w:jc w:val="center"/>
                              <w:rPr>
                                <w:szCs w:val="20"/>
                                <w:lang w:val="en-US"/>
                              </w:rPr>
                            </w:pPr>
                            <w:r w:rsidRPr="000F382D">
                              <w:rPr>
                                <w:szCs w:val="20"/>
                              </w:rPr>
                              <w:t>ΕΚΠΑΙΔΕΥΣΗΣ</w:t>
                            </w:r>
                          </w:p>
                          <w:p w:rsidR="006761E4" w:rsidRPr="000F382D" w:rsidRDefault="006761E4" w:rsidP="007C4B97">
                            <w:pPr>
                              <w:spacing w:after="0" w:line="240" w:lineRule="auto"/>
                              <w:jc w:val="center"/>
                              <w:rPr>
                                <w:szCs w:val="20"/>
                              </w:rPr>
                            </w:pPr>
                            <w:r w:rsidRPr="000F382D">
                              <w:rPr>
                                <w:szCs w:val="20"/>
                              </w:rPr>
                              <w:t xml:space="preserve">ΔΙΕΥΘΥΝΣΗ ΦΥΣΙΚΗΣ ΑΓΩΓΗΣ  </w:t>
                            </w:r>
                          </w:p>
                          <w:p w:rsidR="006761E4" w:rsidRPr="000F382D" w:rsidRDefault="006761E4" w:rsidP="007C4B97">
                            <w:pPr>
                              <w:spacing w:after="0" w:line="240" w:lineRule="auto"/>
                              <w:jc w:val="center"/>
                              <w:rPr>
                                <w:szCs w:val="20"/>
                              </w:rPr>
                            </w:pPr>
                          </w:p>
                          <w:p w:rsidR="006761E4" w:rsidRPr="000F382D" w:rsidRDefault="006761E4" w:rsidP="007C4B97">
                            <w:pPr>
                              <w:jc w:val="center"/>
                              <w:rPr>
                                <w:szCs w:val="20"/>
                              </w:rPr>
                            </w:pPr>
                          </w:p>
                          <w:p w:rsidR="006761E4" w:rsidRPr="000F382D" w:rsidRDefault="006761E4" w:rsidP="007C4B97">
                            <w:pPr>
                              <w:jc w:val="center"/>
                              <w:rPr>
                                <w:szCs w:val="20"/>
                              </w:rPr>
                            </w:pPr>
                          </w:p>
                          <w:p w:rsidR="006761E4" w:rsidRPr="000F382D" w:rsidRDefault="006761E4" w:rsidP="007C4B97">
                            <w:pPr>
                              <w:jc w:val="center"/>
                              <w:rPr>
                                <w:b/>
                                <w:szCs w:val="20"/>
                              </w:rPr>
                            </w:pPr>
                            <w:r w:rsidRPr="000F382D">
                              <w:rPr>
                                <w:b/>
                                <w:szCs w:val="20"/>
                              </w:rPr>
                              <w:t xml:space="preserve"> </w:t>
                            </w:r>
                          </w:p>
                          <w:p w:rsidR="006761E4" w:rsidRPr="000F382D" w:rsidRDefault="006761E4" w:rsidP="007C4B97">
                            <w:pPr>
                              <w:jc w:val="center"/>
                              <w:rPr>
                                <w:szCs w:val="20"/>
                              </w:rPr>
                            </w:pPr>
                          </w:p>
                          <w:p w:rsidR="006761E4" w:rsidRPr="000F382D" w:rsidRDefault="006761E4" w:rsidP="007C4B97">
                            <w:pPr>
                              <w:rPr>
                                <w:sz w:val="24"/>
                              </w:rPr>
                            </w:pPr>
                          </w:p>
                          <w:p w:rsidR="006761E4" w:rsidRPr="000F382D" w:rsidRDefault="006761E4" w:rsidP="007C4B97">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7.35pt;margin-top:17.55pt;width:215.4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" stroked="f" strokeweight="2.25pt">
                <v:stroke dashstyle="1 1" endcap="round"/>
                <v:textbox>
                  <w:txbxContent>
                    <w:p w:rsidR="006761E4" w:rsidRPr="005C2223" w:rsidRDefault="006761E4" w:rsidP="007C4B97">
                      <w:pPr>
                        <w:spacing w:after="0" w:line="240" w:lineRule="auto"/>
                        <w:jc w:val="center"/>
                        <w:rPr>
                          <w:szCs w:val="20"/>
                        </w:rPr>
                      </w:pPr>
                      <w:r>
                        <w:rPr>
                          <w:szCs w:val="20"/>
                        </w:rPr>
                        <w:t>ΓΕΝΙΚΗ ΔΙΕΥΘΥΝΣΗ ΣΠΟΥΔΩΝ</w:t>
                      </w:r>
                    </w:p>
                    <w:p w:rsidR="006761E4" w:rsidRPr="000F382D" w:rsidRDefault="006761E4" w:rsidP="007C4B97">
                      <w:pPr>
                        <w:spacing w:after="0" w:line="240" w:lineRule="auto"/>
                        <w:jc w:val="center"/>
                        <w:rPr>
                          <w:szCs w:val="20"/>
                        </w:rPr>
                      </w:pPr>
                      <w:r w:rsidRPr="000F382D">
                        <w:rPr>
                          <w:szCs w:val="20"/>
                        </w:rPr>
                        <w:t>ΠΡΩΤΟΒΑΘΜΙΑΣ &amp; ΔΕΥΤΕΡΟΒΑΘΜΙΑΣ</w:t>
                      </w:r>
                    </w:p>
                    <w:p w:rsidR="006761E4" w:rsidRPr="000F382D" w:rsidRDefault="006761E4" w:rsidP="007C4B97">
                      <w:pPr>
                        <w:spacing w:after="0" w:line="240" w:lineRule="auto"/>
                        <w:jc w:val="center"/>
                        <w:rPr>
                          <w:szCs w:val="20"/>
                          <w:lang w:val="en-US"/>
                        </w:rPr>
                      </w:pPr>
                      <w:r w:rsidRPr="000F382D">
                        <w:rPr>
                          <w:szCs w:val="20"/>
                        </w:rPr>
                        <w:t>ΕΚΠΑΙΔΕΥΣΗΣ</w:t>
                      </w:r>
                    </w:p>
                    <w:p w:rsidR="006761E4" w:rsidRPr="000F382D" w:rsidRDefault="006761E4" w:rsidP="007C4B97">
                      <w:pPr>
                        <w:spacing w:after="0" w:line="240" w:lineRule="auto"/>
                        <w:jc w:val="center"/>
                        <w:rPr>
                          <w:szCs w:val="20"/>
                        </w:rPr>
                      </w:pPr>
                      <w:r w:rsidRPr="000F382D">
                        <w:rPr>
                          <w:szCs w:val="20"/>
                        </w:rPr>
                        <w:t xml:space="preserve">ΔΙΕΥΘΥΝΣΗ ΦΥΣΙΚΗΣ ΑΓΩΓΗΣ  </w:t>
                      </w:r>
                    </w:p>
                    <w:p w:rsidR="006761E4" w:rsidRPr="000F382D" w:rsidRDefault="006761E4" w:rsidP="007C4B97">
                      <w:pPr>
                        <w:spacing w:after="0" w:line="240" w:lineRule="auto"/>
                        <w:jc w:val="center"/>
                        <w:rPr>
                          <w:szCs w:val="20"/>
                        </w:rPr>
                      </w:pPr>
                    </w:p>
                    <w:p w:rsidR="006761E4" w:rsidRPr="000F382D" w:rsidRDefault="006761E4" w:rsidP="007C4B97">
                      <w:pPr>
                        <w:jc w:val="center"/>
                        <w:rPr>
                          <w:szCs w:val="20"/>
                        </w:rPr>
                      </w:pPr>
                    </w:p>
                    <w:p w:rsidR="006761E4" w:rsidRPr="000F382D" w:rsidRDefault="006761E4" w:rsidP="007C4B97">
                      <w:pPr>
                        <w:jc w:val="center"/>
                        <w:rPr>
                          <w:szCs w:val="20"/>
                        </w:rPr>
                      </w:pPr>
                    </w:p>
                    <w:p w:rsidR="006761E4" w:rsidRPr="000F382D" w:rsidRDefault="006761E4" w:rsidP="007C4B97">
                      <w:pPr>
                        <w:jc w:val="center"/>
                        <w:rPr>
                          <w:b/>
                          <w:szCs w:val="20"/>
                        </w:rPr>
                      </w:pPr>
                      <w:r w:rsidRPr="000F382D">
                        <w:rPr>
                          <w:b/>
                          <w:szCs w:val="20"/>
                        </w:rPr>
                        <w:t xml:space="preserve"> </w:t>
                      </w:r>
                    </w:p>
                    <w:p w:rsidR="006761E4" w:rsidRPr="000F382D" w:rsidRDefault="006761E4" w:rsidP="007C4B97">
                      <w:pPr>
                        <w:jc w:val="center"/>
                        <w:rPr>
                          <w:szCs w:val="20"/>
                        </w:rPr>
                      </w:pPr>
                    </w:p>
                    <w:p w:rsidR="006761E4" w:rsidRPr="000F382D" w:rsidRDefault="006761E4" w:rsidP="007C4B97">
                      <w:pPr>
                        <w:rPr>
                          <w:sz w:val="24"/>
                        </w:rPr>
                      </w:pPr>
                    </w:p>
                    <w:p w:rsidR="006761E4" w:rsidRPr="000F382D" w:rsidRDefault="006761E4" w:rsidP="007C4B97">
                      <w:pPr>
                        <w:rPr>
                          <w:sz w:val="24"/>
                        </w:rPr>
                      </w:pPr>
                    </w:p>
                  </w:txbxContent>
                </v:textbox>
              </v:shape>
            </w:pict>
          </mc:Fallback>
        </mc:AlternateContent>
      </w:r>
    </w:p>
    <w:p w:rsidR="007C4B97" w:rsidRPr="007C4B97" w:rsidRDefault="007C4B97" w:rsidP="007C4B97">
      <w:pPr>
        <w:rPr>
          <w:lang w:val="en-US"/>
        </w:rPr>
      </w:pPr>
    </w:p>
    <w:p w:rsidR="007C4B97" w:rsidRPr="007C4B97" w:rsidRDefault="00150455" w:rsidP="007C4B97">
      <w:pPr>
        <w:rPr>
          <w:lang w:val="en-US"/>
        </w:rPr>
      </w:pPr>
      <w:r>
        <w:rPr>
          <w:noProof/>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3620770</wp:posOffset>
                </wp:positionH>
                <wp:positionV relativeFrom="paragraph">
                  <wp:posOffset>281305</wp:posOffset>
                </wp:positionV>
                <wp:extent cx="1616075" cy="664210"/>
                <wp:effectExtent l="0" t="0" r="0" b="254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66421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761E4" w:rsidRPr="000F382D" w:rsidRDefault="006761E4" w:rsidP="007C4B97">
                            <w:pPr>
                              <w:spacing w:after="0" w:line="240" w:lineRule="auto"/>
                              <w:jc w:val="center"/>
                              <w:rPr>
                                <w:szCs w:val="20"/>
                              </w:rPr>
                            </w:pPr>
                          </w:p>
                          <w:p w:rsidR="006761E4" w:rsidRPr="000F382D" w:rsidRDefault="006761E4" w:rsidP="007C4B97">
                            <w:pPr>
                              <w:jc w:val="center"/>
                              <w:rPr>
                                <w:szCs w:val="20"/>
                              </w:rPr>
                            </w:pPr>
                          </w:p>
                          <w:p w:rsidR="006761E4" w:rsidRPr="000F382D" w:rsidRDefault="006761E4" w:rsidP="007C4B97">
                            <w:pPr>
                              <w:jc w:val="center"/>
                              <w:rPr>
                                <w:szCs w:val="20"/>
                              </w:rPr>
                            </w:pPr>
                          </w:p>
                          <w:p w:rsidR="006761E4" w:rsidRPr="000F382D" w:rsidRDefault="006761E4" w:rsidP="007C4B97">
                            <w:pPr>
                              <w:jc w:val="center"/>
                              <w:rPr>
                                <w:b/>
                                <w:szCs w:val="20"/>
                              </w:rPr>
                            </w:pPr>
                            <w:r w:rsidRPr="000F382D">
                              <w:rPr>
                                <w:b/>
                                <w:szCs w:val="20"/>
                              </w:rPr>
                              <w:t xml:space="preserve"> </w:t>
                            </w:r>
                          </w:p>
                          <w:p w:rsidR="006761E4" w:rsidRPr="000F382D" w:rsidRDefault="006761E4" w:rsidP="007C4B97">
                            <w:pPr>
                              <w:jc w:val="center"/>
                              <w:rPr>
                                <w:szCs w:val="20"/>
                              </w:rPr>
                            </w:pPr>
                          </w:p>
                          <w:p w:rsidR="006761E4" w:rsidRPr="000F382D" w:rsidRDefault="006761E4" w:rsidP="007C4B97">
                            <w:pPr>
                              <w:rPr>
                                <w:sz w:val="24"/>
                              </w:rPr>
                            </w:pPr>
                          </w:p>
                          <w:p w:rsidR="006761E4" w:rsidRPr="000F382D" w:rsidRDefault="006761E4" w:rsidP="007C4B97">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margin-left:285.1pt;margin-top:22.15pt;width:127.25pt;height:5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" stroked="f" strokeweight="2.25pt">
                <v:stroke dashstyle="1 1" endcap="round"/>
                <v:textbox>
                  <w:txbxContent>
                    <w:p w:rsidR="006761E4" w:rsidRPr="000F382D" w:rsidRDefault="006761E4" w:rsidP="007C4B97">
                      <w:pPr>
                        <w:spacing w:after="0" w:line="240" w:lineRule="auto"/>
                        <w:jc w:val="center"/>
                        <w:rPr>
                          <w:szCs w:val="20"/>
                        </w:rPr>
                      </w:pPr>
                    </w:p>
                    <w:p w:rsidR="006761E4" w:rsidRPr="000F382D" w:rsidRDefault="006761E4" w:rsidP="007C4B97">
                      <w:pPr>
                        <w:jc w:val="center"/>
                        <w:rPr>
                          <w:szCs w:val="20"/>
                        </w:rPr>
                      </w:pPr>
                    </w:p>
                    <w:p w:rsidR="006761E4" w:rsidRPr="000F382D" w:rsidRDefault="006761E4" w:rsidP="007C4B97">
                      <w:pPr>
                        <w:jc w:val="center"/>
                        <w:rPr>
                          <w:szCs w:val="20"/>
                        </w:rPr>
                      </w:pPr>
                    </w:p>
                    <w:p w:rsidR="006761E4" w:rsidRPr="000F382D" w:rsidRDefault="006761E4" w:rsidP="007C4B97">
                      <w:pPr>
                        <w:jc w:val="center"/>
                        <w:rPr>
                          <w:b/>
                          <w:szCs w:val="20"/>
                        </w:rPr>
                      </w:pPr>
                      <w:r w:rsidRPr="000F382D">
                        <w:rPr>
                          <w:b/>
                          <w:szCs w:val="20"/>
                        </w:rPr>
                        <w:t xml:space="preserve"> </w:t>
                      </w:r>
                    </w:p>
                    <w:p w:rsidR="006761E4" w:rsidRPr="000F382D" w:rsidRDefault="006761E4" w:rsidP="007C4B97">
                      <w:pPr>
                        <w:jc w:val="center"/>
                        <w:rPr>
                          <w:szCs w:val="20"/>
                        </w:rPr>
                      </w:pPr>
                    </w:p>
                    <w:p w:rsidR="006761E4" w:rsidRPr="000F382D" w:rsidRDefault="006761E4" w:rsidP="007C4B97">
                      <w:pPr>
                        <w:rPr>
                          <w:sz w:val="24"/>
                        </w:rPr>
                      </w:pPr>
                    </w:p>
                    <w:p w:rsidR="006761E4" w:rsidRPr="000F382D" w:rsidRDefault="006761E4" w:rsidP="007C4B97">
                      <w:pPr>
                        <w:rPr>
                          <w:sz w:val="24"/>
                        </w:rPr>
                      </w:pPr>
                    </w:p>
                  </w:txbxContent>
                </v:textbox>
              </v:shape>
            </w:pict>
          </mc:Fallback>
        </mc:AlternateContent>
      </w:r>
    </w:p>
    <w:p w:rsidR="007C4B97" w:rsidRPr="00BD18C2" w:rsidRDefault="00150455" w:rsidP="007C4B97">
      <w:r>
        <w:rPr>
          <w:noProof/>
          <w:sz w:val="24"/>
          <w:szCs w:val="24"/>
          <w:lang w:eastAsia="el-GR"/>
        </w:rPr>
        <mc:AlternateContent>
          <mc:Choice Requires="wps">
            <w:drawing>
              <wp:anchor distT="0" distB="0" distL="114300" distR="114300" simplePos="0" relativeHeight="251656192" behindDoc="0" locked="0" layoutInCell="1" allowOverlap="1">
                <wp:simplePos x="0" y="0"/>
                <wp:positionH relativeFrom="column">
                  <wp:posOffset>-635</wp:posOffset>
                </wp:positionH>
                <wp:positionV relativeFrom="paragraph">
                  <wp:posOffset>243840</wp:posOffset>
                </wp:positionV>
                <wp:extent cx="2642870" cy="168592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6859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761E4" w:rsidRPr="000F382D" w:rsidRDefault="006761E4" w:rsidP="007C4B97">
                            <w:pPr>
                              <w:spacing w:after="0" w:line="240" w:lineRule="auto"/>
                              <w:rPr>
                                <w:szCs w:val="20"/>
                              </w:rPr>
                            </w:pPr>
                            <w:r>
                              <w:rPr>
                                <w:szCs w:val="20"/>
                              </w:rPr>
                              <w:t xml:space="preserve">                              </w:t>
                            </w:r>
                            <w:r w:rsidRPr="000F382D">
                              <w:rPr>
                                <w:szCs w:val="20"/>
                              </w:rPr>
                              <w:t>-----</w:t>
                            </w:r>
                          </w:p>
                          <w:p w:rsidR="006761E4" w:rsidRPr="000F382D" w:rsidRDefault="006761E4" w:rsidP="007C4B97">
                            <w:pPr>
                              <w:spacing w:after="0" w:line="240" w:lineRule="auto"/>
                              <w:rPr>
                                <w:szCs w:val="20"/>
                              </w:rPr>
                            </w:pPr>
                            <w:r w:rsidRPr="000F382D">
                              <w:rPr>
                                <w:szCs w:val="20"/>
                              </w:rPr>
                              <w:t>Ταχ. Δ/νση     : Α. Παπανδρέου 37</w:t>
                            </w:r>
                          </w:p>
                          <w:p w:rsidR="006761E4" w:rsidRDefault="006761E4" w:rsidP="007C4B97">
                            <w:pPr>
                              <w:spacing w:after="0" w:line="240" w:lineRule="auto"/>
                              <w:rPr>
                                <w:szCs w:val="20"/>
                              </w:rPr>
                            </w:pPr>
                            <w:r w:rsidRPr="000F382D">
                              <w:rPr>
                                <w:szCs w:val="20"/>
                              </w:rPr>
                              <w:t xml:space="preserve">                          151 80 </w:t>
                            </w:r>
                            <w:r>
                              <w:rPr>
                                <w:szCs w:val="20"/>
                              </w:rPr>
                              <w:t>–</w:t>
                            </w:r>
                            <w:r w:rsidRPr="000F382D">
                              <w:rPr>
                                <w:szCs w:val="20"/>
                              </w:rPr>
                              <w:t xml:space="preserve"> Μαρούσι</w:t>
                            </w:r>
                          </w:p>
                          <w:p w:rsidR="007F1B6E" w:rsidRDefault="006761E4" w:rsidP="007C4B97">
                            <w:pPr>
                              <w:spacing w:after="0" w:line="240" w:lineRule="auto"/>
                              <w:rPr>
                                <w:szCs w:val="20"/>
                              </w:rPr>
                            </w:pPr>
                            <w:r>
                              <w:rPr>
                                <w:szCs w:val="20"/>
                              </w:rPr>
                              <w:t>Πληροφορίες</w:t>
                            </w:r>
                            <w:r w:rsidRPr="00BA7A50">
                              <w:rPr>
                                <w:szCs w:val="20"/>
                              </w:rPr>
                              <w:t>:</w:t>
                            </w:r>
                            <w:r w:rsidR="007F1B6E" w:rsidRPr="007F1B6E">
                              <w:rPr>
                                <w:szCs w:val="20"/>
                              </w:rPr>
                              <w:t xml:space="preserve"> </w:t>
                            </w:r>
                            <w:r w:rsidR="007F1B6E">
                              <w:rPr>
                                <w:szCs w:val="20"/>
                              </w:rPr>
                              <w:t xml:space="preserve">  Ευθ. Χριστοφιλόπουλος</w:t>
                            </w:r>
                          </w:p>
                          <w:p w:rsidR="00C22175" w:rsidRPr="00C22175" w:rsidRDefault="007F1B6E" w:rsidP="007C4B97">
                            <w:pPr>
                              <w:spacing w:after="0" w:line="240" w:lineRule="auto"/>
                              <w:rPr>
                                <w:szCs w:val="20"/>
                              </w:rPr>
                            </w:pPr>
                            <w:r>
                              <w:rPr>
                                <w:szCs w:val="20"/>
                              </w:rPr>
                              <w:t xml:space="preserve">                           </w:t>
                            </w:r>
                            <w:r w:rsidR="006761E4">
                              <w:rPr>
                                <w:szCs w:val="20"/>
                              </w:rPr>
                              <w:t xml:space="preserve"> Χριστιάνα Αγγελή</w:t>
                            </w:r>
                            <w:r w:rsidR="00C22175" w:rsidRPr="007F1B6E">
                              <w:rPr>
                                <w:szCs w:val="20"/>
                              </w:rPr>
                              <w:t xml:space="preserve">                           </w:t>
                            </w:r>
                          </w:p>
                          <w:p w:rsidR="006761E4" w:rsidRPr="0093421A" w:rsidRDefault="006761E4" w:rsidP="007C4B97">
                            <w:pPr>
                              <w:spacing w:after="0" w:line="240" w:lineRule="auto"/>
                              <w:rPr>
                                <w:szCs w:val="20"/>
                                <w:lang w:val="en-US"/>
                              </w:rPr>
                            </w:pPr>
                            <w:r w:rsidRPr="000F382D">
                              <w:rPr>
                                <w:szCs w:val="20"/>
                              </w:rPr>
                              <w:t>Τηλέφωνο       : 210-344</w:t>
                            </w:r>
                            <w:r w:rsidR="00C22175">
                              <w:rPr>
                                <w:szCs w:val="20"/>
                              </w:rPr>
                              <w:t>30</w:t>
                            </w:r>
                            <w:r w:rsidR="0093421A">
                              <w:rPr>
                                <w:szCs w:val="20"/>
                                <w:lang w:val="en-US"/>
                              </w:rPr>
                              <w:t>12</w:t>
                            </w:r>
                          </w:p>
                          <w:p w:rsidR="00C22175" w:rsidRPr="0093421A" w:rsidRDefault="00C22175" w:rsidP="007C4B97">
                            <w:pPr>
                              <w:spacing w:after="0" w:line="240" w:lineRule="auto"/>
                              <w:rPr>
                                <w:szCs w:val="20"/>
                                <w:lang w:val="en-US"/>
                              </w:rPr>
                            </w:pPr>
                            <w:r>
                              <w:rPr>
                                <w:szCs w:val="20"/>
                              </w:rPr>
                              <w:t xml:space="preserve">        </w:t>
                            </w:r>
                            <w:r w:rsidR="0093421A">
                              <w:rPr>
                                <w:szCs w:val="20"/>
                              </w:rPr>
                              <w:t xml:space="preserve">                    210-34430</w:t>
                            </w:r>
                            <w:r w:rsidR="0093421A">
                              <w:rPr>
                                <w:szCs w:val="20"/>
                                <w:lang w:val="en-US"/>
                              </w:rPr>
                              <w:t>90</w:t>
                            </w:r>
                          </w:p>
                          <w:p w:rsidR="006761E4" w:rsidRPr="000F382D" w:rsidRDefault="006761E4" w:rsidP="007C4B97">
                            <w:pPr>
                              <w:spacing w:after="0" w:line="240" w:lineRule="auto"/>
                              <w:rPr>
                                <w:szCs w:val="20"/>
                              </w:rPr>
                            </w:pPr>
                            <w:r w:rsidRPr="000F382D">
                              <w:rPr>
                                <w:szCs w:val="20"/>
                                <w:lang w:val="en-US"/>
                              </w:rPr>
                              <w:t>FAX</w:t>
                            </w:r>
                            <w:r w:rsidRPr="000F382D">
                              <w:rPr>
                                <w:szCs w:val="20"/>
                              </w:rPr>
                              <w:t xml:space="preserve">                   : 210-3442210</w:t>
                            </w:r>
                          </w:p>
                          <w:p w:rsidR="006761E4" w:rsidRPr="000F382D" w:rsidRDefault="006761E4" w:rsidP="007C4B97">
                            <w:pPr>
                              <w:spacing w:after="0" w:line="240" w:lineRule="auto"/>
                              <w:rPr>
                                <w:szCs w:val="20"/>
                                <w:lang w:val="fr-FR"/>
                              </w:rPr>
                            </w:pPr>
                            <w:r w:rsidRPr="000F382D">
                              <w:rPr>
                                <w:szCs w:val="20"/>
                                <w:lang w:val="de-DE"/>
                              </w:rPr>
                              <w:t>E</w:t>
                            </w:r>
                            <w:r w:rsidRPr="000F382D">
                              <w:rPr>
                                <w:szCs w:val="20"/>
                                <w:lang w:val="fr-FR"/>
                              </w:rPr>
                              <w:t>-</w:t>
                            </w:r>
                            <w:r w:rsidRPr="000F382D">
                              <w:rPr>
                                <w:szCs w:val="20"/>
                                <w:lang w:val="de-DE"/>
                              </w:rPr>
                              <w:t>mail</w:t>
                            </w:r>
                            <w:r w:rsidRPr="000F382D">
                              <w:rPr>
                                <w:szCs w:val="20"/>
                                <w:lang w:val="fr-FR"/>
                              </w:rPr>
                              <w:t xml:space="preserve">              : </w:t>
                            </w:r>
                            <w:r w:rsidRPr="000F382D">
                              <w:rPr>
                                <w:szCs w:val="20"/>
                                <w:lang w:val="de-DE"/>
                              </w:rPr>
                              <w:t>phys</w:t>
                            </w:r>
                            <w:r>
                              <w:rPr>
                                <w:szCs w:val="20"/>
                                <w:lang w:val="en-US"/>
                              </w:rPr>
                              <w:t>ea</w:t>
                            </w:r>
                            <w:r w:rsidRPr="000F382D">
                              <w:rPr>
                                <w:szCs w:val="20"/>
                                <w:lang w:val="fr-FR"/>
                              </w:rPr>
                              <w:t>@minedu.gov.</w:t>
                            </w:r>
                            <w:r w:rsidRPr="000F382D">
                              <w:rPr>
                                <w:szCs w:val="20"/>
                                <w:lang w:val="de-DE"/>
                              </w:rPr>
                              <w:t>gr</w:t>
                            </w:r>
                          </w:p>
                          <w:p w:rsidR="006761E4" w:rsidRPr="00780171" w:rsidRDefault="006761E4" w:rsidP="007C4B97">
                            <w:pPr>
                              <w:rPr>
                                <w:sz w:val="20"/>
                                <w:szCs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05pt;margin-top:19.2pt;width:208.1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" stroked="f" strokeweight="2.25pt">
                <v:stroke dashstyle="1 1" endcap="round"/>
                <v:textbox>
                  <w:txbxContent>
                    <w:p w:rsidR="006761E4" w:rsidRPr="000F382D" w:rsidRDefault="006761E4" w:rsidP="007C4B97">
                      <w:pPr>
                        <w:spacing w:after="0" w:line="240" w:lineRule="auto"/>
                        <w:rPr>
                          <w:szCs w:val="20"/>
                        </w:rPr>
                      </w:pPr>
                      <w:r>
                        <w:rPr>
                          <w:szCs w:val="20"/>
                        </w:rPr>
                        <w:t xml:space="preserve">                              </w:t>
                      </w:r>
                      <w:r w:rsidRPr="000F382D">
                        <w:rPr>
                          <w:szCs w:val="20"/>
                        </w:rPr>
                        <w:t>-----</w:t>
                      </w:r>
                    </w:p>
                    <w:p w:rsidR="006761E4" w:rsidRPr="000F382D" w:rsidRDefault="006761E4" w:rsidP="007C4B97">
                      <w:pPr>
                        <w:spacing w:after="0" w:line="240" w:lineRule="auto"/>
                        <w:rPr>
                          <w:szCs w:val="20"/>
                        </w:rPr>
                      </w:pPr>
                      <w:r w:rsidRPr="000F382D">
                        <w:rPr>
                          <w:szCs w:val="20"/>
                        </w:rPr>
                        <w:t>Ταχ. Δ/νση     : Α. Παπανδρέου 37</w:t>
                      </w:r>
                    </w:p>
                    <w:p w:rsidR="006761E4" w:rsidRDefault="006761E4" w:rsidP="007C4B97">
                      <w:pPr>
                        <w:spacing w:after="0" w:line="240" w:lineRule="auto"/>
                        <w:rPr>
                          <w:szCs w:val="20"/>
                        </w:rPr>
                      </w:pPr>
                      <w:r w:rsidRPr="000F382D">
                        <w:rPr>
                          <w:szCs w:val="20"/>
                        </w:rPr>
                        <w:t xml:space="preserve">                          151 80 </w:t>
                      </w:r>
                      <w:r>
                        <w:rPr>
                          <w:szCs w:val="20"/>
                        </w:rPr>
                        <w:t>–</w:t>
                      </w:r>
                      <w:r w:rsidRPr="000F382D">
                        <w:rPr>
                          <w:szCs w:val="20"/>
                        </w:rPr>
                        <w:t xml:space="preserve"> Μαρούσι</w:t>
                      </w:r>
                    </w:p>
                    <w:p w:rsidR="007F1B6E" w:rsidRDefault="006761E4" w:rsidP="007C4B97">
                      <w:pPr>
                        <w:spacing w:after="0" w:line="240" w:lineRule="auto"/>
                        <w:rPr>
                          <w:szCs w:val="20"/>
                        </w:rPr>
                      </w:pPr>
                      <w:r>
                        <w:rPr>
                          <w:szCs w:val="20"/>
                        </w:rPr>
                        <w:t>Πληροφορίες</w:t>
                      </w:r>
                      <w:r w:rsidRPr="00BA7A50">
                        <w:rPr>
                          <w:szCs w:val="20"/>
                        </w:rPr>
                        <w:t>:</w:t>
                      </w:r>
                      <w:r w:rsidR="007F1B6E" w:rsidRPr="007F1B6E">
                        <w:rPr>
                          <w:szCs w:val="20"/>
                        </w:rPr>
                        <w:t xml:space="preserve"> </w:t>
                      </w:r>
                      <w:r w:rsidR="007F1B6E">
                        <w:rPr>
                          <w:szCs w:val="20"/>
                        </w:rPr>
                        <w:t xml:space="preserve">  Ευθ. Χριστοφιλόπουλος</w:t>
                      </w:r>
                    </w:p>
                    <w:p w:rsidR="00C22175" w:rsidRPr="00C22175" w:rsidRDefault="007F1B6E" w:rsidP="007C4B97">
                      <w:pPr>
                        <w:spacing w:after="0" w:line="240" w:lineRule="auto"/>
                        <w:rPr>
                          <w:szCs w:val="20"/>
                        </w:rPr>
                      </w:pPr>
                      <w:r>
                        <w:rPr>
                          <w:szCs w:val="20"/>
                        </w:rPr>
                        <w:t xml:space="preserve">                           </w:t>
                      </w:r>
                      <w:r w:rsidR="006761E4">
                        <w:rPr>
                          <w:szCs w:val="20"/>
                        </w:rPr>
                        <w:t xml:space="preserve"> Χριστιάνα Αγγελή</w:t>
                      </w:r>
                      <w:r w:rsidR="00C22175" w:rsidRPr="007F1B6E">
                        <w:rPr>
                          <w:szCs w:val="20"/>
                        </w:rPr>
                        <w:t xml:space="preserve">                           </w:t>
                      </w:r>
                    </w:p>
                    <w:p w:rsidR="006761E4" w:rsidRPr="0093421A" w:rsidRDefault="006761E4" w:rsidP="007C4B97">
                      <w:pPr>
                        <w:spacing w:after="0" w:line="240" w:lineRule="auto"/>
                        <w:rPr>
                          <w:szCs w:val="20"/>
                          <w:lang w:val="en-US"/>
                        </w:rPr>
                      </w:pPr>
                      <w:r w:rsidRPr="000F382D">
                        <w:rPr>
                          <w:szCs w:val="20"/>
                        </w:rPr>
                        <w:t>Τηλέφωνο       : 210-344</w:t>
                      </w:r>
                      <w:r w:rsidR="00C22175">
                        <w:rPr>
                          <w:szCs w:val="20"/>
                        </w:rPr>
                        <w:t>30</w:t>
                      </w:r>
                      <w:r w:rsidR="0093421A">
                        <w:rPr>
                          <w:szCs w:val="20"/>
                          <w:lang w:val="en-US"/>
                        </w:rPr>
                        <w:t>12</w:t>
                      </w:r>
                    </w:p>
                    <w:p w:rsidR="00C22175" w:rsidRPr="0093421A" w:rsidRDefault="00C22175" w:rsidP="007C4B97">
                      <w:pPr>
                        <w:spacing w:after="0" w:line="240" w:lineRule="auto"/>
                        <w:rPr>
                          <w:szCs w:val="20"/>
                          <w:lang w:val="en-US"/>
                        </w:rPr>
                      </w:pPr>
                      <w:r>
                        <w:rPr>
                          <w:szCs w:val="20"/>
                        </w:rPr>
                        <w:t xml:space="preserve">        </w:t>
                      </w:r>
                      <w:r w:rsidR="0093421A">
                        <w:rPr>
                          <w:szCs w:val="20"/>
                        </w:rPr>
                        <w:t xml:space="preserve">                    210-34430</w:t>
                      </w:r>
                      <w:r w:rsidR="0093421A">
                        <w:rPr>
                          <w:szCs w:val="20"/>
                          <w:lang w:val="en-US"/>
                        </w:rPr>
                        <w:t>90</w:t>
                      </w:r>
                    </w:p>
                    <w:p w:rsidR="006761E4" w:rsidRPr="000F382D" w:rsidRDefault="006761E4" w:rsidP="007C4B97">
                      <w:pPr>
                        <w:spacing w:after="0" w:line="240" w:lineRule="auto"/>
                        <w:rPr>
                          <w:szCs w:val="20"/>
                        </w:rPr>
                      </w:pPr>
                      <w:r w:rsidRPr="000F382D">
                        <w:rPr>
                          <w:szCs w:val="20"/>
                          <w:lang w:val="en-US"/>
                        </w:rPr>
                        <w:t>FAX</w:t>
                      </w:r>
                      <w:r w:rsidRPr="000F382D">
                        <w:rPr>
                          <w:szCs w:val="20"/>
                        </w:rPr>
                        <w:t xml:space="preserve">                   : 210-3442210</w:t>
                      </w:r>
                    </w:p>
                    <w:p w:rsidR="006761E4" w:rsidRPr="000F382D" w:rsidRDefault="006761E4" w:rsidP="007C4B97">
                      <w:pPr>
                        <w:spacing w:after="0" w:line="240" w:lineRule="auto"/>
                        <w:rPr>
                          <w:szCs w:val="20"/>
                          <w:lang w:val="fr-FR"/>
                        </w:rPr>
                      </w:pPr>
                      <w:r w:rsidRPr="000F382D">
                        <w:rPr>
                          <w:szCs w:val="20"/>
                          <w:lang w:val="de-DE"/>
                        </w:rPr>
                        <w:t>E</w:t>
                      </w:r>
                      <w:r w:rsidRPr="000F382D">
                        <w:rPr>
                          <w:szCs w:val="20"/>
                          <w:lang w:val="fr-FR"/>
                        </w:rPr>
                        <w:t>-</w:t>
                      </w:r>
                      <w:r w:rsidRPr="000F382D">
                        <w:rPr>
                          <w:szCs w:val="20"/>
                          <w:lang w:val="de-DE"/>
                        </w:rPr>
                        <w:t>mail</w:t>
                      </w:r>
                      <w:r w:rsidRPr="000F382D">
                        <w:rPr>
                          <w:szCs w:val="20"/>
                          <w:lang w:val="fr-FR"/>
                        </w:rPr>
                        <w:t xml:space="preserve">              : </w:t>
                      </w:r>
                      <w:r w:rsidRPr="000F382D">
                        <w:rPr>
                          <w:szCs w:val="20"/>
                          <w:lang w:val="de-DE"/>
                        </w:rPr>
                        <w:t>phys</w:t>
                      </w:r>
                      <w:r>
                        <w:rPr>
                          <w:szCs w:val="20"/>
                          <w:lang w:val="en-US"/>
                        </w:rPr>
                        <w:t>ea</w:t>
                      </w:r>
                      <w:r w:rsidRPr="000F382D">
                        <w:rPr>
                          <w:szCs w:val="20"/>
                          <w:lang w:val="fr-FR"/>
                        </w:rPr>
                        <w:t>@minedu.gov.</w:t>
                      </w:r>
                      <w:r w:rsidRPr="000F382D">
                        <w:rPr>
                          <w:szCs w:val="20"/>
                          <w:lang w:val="de-DE"/>
                        </w:rPr>
                        <w:t>gr</w:t>
                      </w:r>
                    </w:p>
                    <w:p w:rsidR="006761E4" w:rsidRPr="00780171" w:rsidRDefault="006761E4" w:rsidP="007C4B97">
                      <w:pPr>
                        <w:rPr>
                          <w:sz w:val="20"/>
                          <w:szCs w:val="20"/>
                          <w:lang w:val="fr-FR"/>
                        </w:rPr>
                      </w:pPr>
                    </w:p>
                  </w:txbxContent>
                </v:textbox>
              </v:shape>
            </w:pict>
          </mc:Fallback>
        </mc:AlternateContent>
      </w:r>
    </w:p>
    <w:p w:rsidR="007C4B97" w:rsidRPr="00BD18C2" w:rsidRDefault="007C4B97" w:rsidP="007C4B97"/>
    <w:p w:rsidR="007C4B97" w:rsidRPr="00BD18C2" w:rsidRDefault="007C4B97" w:rsidP="007C4B97"/>
    <w:p w:rsidR="007C4B97" w:rsidRPr="00BD18C2" w:rsidRDefault="007C4B97" w:rsidP="007C4B97"/>
    <w:p w:rsidR="007C4B97" w:rsidRPr="00BD18C2" w:rsidRDefault="007C4B97" w:rsidP="007C4B97"/>
    <w:p w:rsidR="007C4B97" w:rsidRPr="00BD18C2" w:rsidRDefault="007C4B97" w:rsidP="007C4B97"/>
    <w:p w:rsidR="007C4B97" w:rsidRDefault="007C4B97" w:rsidP="007D5FB3">
      <w:pPr>
        <w:spacing w:line="360" w:lineRule="auto"/>
        <w:ind w:left="426" w:hanging="426"/>
        <w:jc w:val="both"/>
        <w:rPr>
          <w:b/>
          <w:lang w:val="en-US"/>
        </w:rPr>
      </w:pPr>
    </w:p>
    <w:p w:rsidR="00EC0A2A" w:rsidRDefault="00EC0A2A" w:rsidP="007D5FB3">
      <w:pPr>
        <w:spacing w:line="360" w:lineRule="auto"/>
        <w:ind w:left="426" w:hanging="426"/>
        <w:jc w:val="both"/>
        <w:rPr>
          <w:b/>
          <w:lang w:val="en-US"/>
        </w:rPr>
      </w:pPr>
    </w:p>
    <w:p w:rsidR="00EC0A2A" w:rsidRDefault="00EC0A2A" w:rsidP="007D5FB3">
      <w:pPr>
        <w:spacing w:line="360" w:lineRule="auto"/>
        <w:ind w:left="426" w:hanging="426"/>
        <w:jc w:val="both"/>
        <w:rPr>
          <w:b/>
          <w:lang w:val="en-US"/>
        </w:rPr>
      </w:pPr>
    </w:p>
    <w:p w:rsidR="00EC0A2A" w:rsidRDefault="00EC0A2A" w:rsidP="007D5FB3">
      <w:pPr>
        <w:spacing w:line="360" w:lineRule="auto"/>
        <w:ind w:left="426" w:hanging="426"/>
        <w:jc w:val="both"/>
        <w:rPr>
          <w:b/>
          <w:lang w:val="en-US"/>
        </w:rPr>
      </w:pPr>
    </w:p>
    <w:p w:rsidR="00EC0A2A" w:rsidRDefault="00EC0A2A" w:rsidP="007D5FB3">
      <w:pPr>
        <w:spacing w:line="360" w:lineRule="auto"/>
        <w:ind w:left="426" w:hanging="426"/>
        <w:jc w:val="both"/>
        <w:rPr>
          <w:b/>
          <w:lang w:val="en-US"/>
        </w:rPr>
      </w:pPr>
    </w:p>
    <w:p w:rsidR="00EC0A2A" w:rsidRPr="00EC0A2A" w:rsidRDefault="00EC0A2A" w:rsidP="007D5FB3">
      <w:pPr>
        <w:spacing w:line="360" w:lineRule="auto"/>
        <w:ind w:left="426" w:hanging="426"/>
        <w:jc w:val="both"/>
        <w:rPr>
          <w:b/>
          <w:lang w:val="en-US"/>
        </w:rPr>
      </w:pPr>
    </w:p>
    <w:p w:rsidR="00EC0A2A" w:rsidRPr="00126F63" w:rsidRDefault="00EC0A2A" w:rsidP="00126F63">
      <w:pPr>
        <w:spacing w:after="0"/>
        <w:ind w:right="-101"/>
        <w:contextualSpacing/>
        <w:rPr>
          <w:b/>
          <w:sz w:val="24"/>
          <w:szCs w:val="24"/>
        </w:rPr>
      </w:pPr>
      <w:r w:rsidRPr="008C06C6">
        <w:rPr>
          <w:b/>
          <w:sz w:val="24"/>
          <w:szCs w:val="24"/>
        </w:rPr>
        <w:t xml:space="preserve">ΘΕΜΑ:  </w:t>
      </w:r>
      <w:r w:rsidRPr="003E0402">
        <w:rPr>
          <w:b/>
          <w:sz w:val="24"/>
          <w:szCs w:val="24"/>
        </w:rPr>
        <w:t xml:space="preserve">« </w:t>
      </w:r>
      <w:r w:rsidRPr="00126F63">
        <w:rPr>
          <w:b/>
          <w:sz w:val="24"/>
          <w:szCs w:val="24"/>
        </w:rPr>
        <w:t>Προκήρυξη Πανελληνίων αγώνων</w:t>
      </w:r>
      <w:r w:rsidR="000E4A24" w:rsidRPr="00126F63">
        <w:rPr>
          <w:b/>
          <w:sz w:val="24"/>
          <w:szCs w:val="24"/>
        </w:rPr>
        <w:t xml:space="preserve"> </w:t>
      </w:r>
      <w:r w:rsidR="00126F63" w:rsidRPr="00126F63">
        <w:rPr>
          <w:rFonts w:cs="Calibri"/>
          <w:b/>
          <w:sz w:val="24"/>
          <w:szCs w:val="24"/>
        </w:rPr>
        <w:t>Αντισφαίρισης</w:t>
      </w:r>
      <w:r w:rsidR="000E4A24" w:rsidRPr="00126F63">
        <w:rPr>
          <w:b/>
          <w:sz w:val="24"/>
          <w:szCs w:val="24"/>
        </w:rPr>
        <w:t xml:space="preserve"> Γενικών Λυκείων και ΕΠΑ.Λ. Ελλάδας,</w:t>
      </w:r>
      <w:r w:rsidR="00FF655B" w:rsidRPr="00126F63">
        <w:rPr>
          <w:b/>
          <w:sz w:val="24"/>
          <w:szCs w:val="24"/>
        </w:rPr>
        <w:t xml:space="preserve"> </w:t>
      </w:r>
      <w:r w:rsidRPr="00126F63">
        <w:rPr>
          <w:b/>
          <w:sz w:val="24"/>
          <w:szCs w:val="24"/>
        </w:rPr>
        <w:t>σχ. Έτους 201</w:t>
      </w:r>
      <w:r w:rsidR="007F1B6E" w:rsidRPr="00126F63">
        <w:rPr>
          <w:b/>
          <w:sz w:val="24"/>
          <w:szCs w:val="24"/>
        </w:rPr>
        <w:t>6</w:t>
      </w:r>
      <w:r w:rsidRPr="00126F63">
        <w:rPr>
          <w:b/>
          <w:sz w:val="24"/>
          <w:szCs w:val="24"/>
        </w:rPr>
        <w:t>-201</w:t>
      </w:r>
      <w:r w:rsidR="007F1B6E" w:rsidRPr="00126F63">
        <w:rPr>
          <w:b/>
          <w:sz w:val="24"/>
          <w:szCs w:val="24"/>
        </w:rPr>
        <w:t>7</w:t>
      </w:r>
      <w:r w:rsidRPr="00126F63">
        <w:rPr>
          <w:b/>
          <w:sz w:val="24"/>
          <w:szCs w:val="24"/>
        </w:rPr>
        <w:t xml:space="preserve">»  </w:t>
      </w:r>
    </w:p>
    <w:p w:rsidR="000D7D83" w:rsidRPr="008C06C6" w:rsidRDefault="000D7D83" w:rsidP="00EC0A2A">
      <w:pPr>
        <w:spacing w:after="0"/>
        <w:contextualSpacing/>
        <w:jc w:val="both"/>
        <w:rPr>
          <w:sz w:val="24"/>
          <w:szCs w:val="24"/>
        </w:rPr>
      </w:pPr>
    </w:p>
    <w:p w:rsidR="000D7D83" w:rsidRPr="0057722F" w:rsidRDefault="00292728" w:rsidP="000D7D83">
      <w:pPr>
        <w:ind w:left="142" w:right="-1" w:firstLine="218"/>
        <w:rPr>
          <w:rFonts w:cs="Calibri"/>
        </w:rPr>
      </w:pPr>
      <w:r w:rsidRPr="00AA685A">
        <w:rPr>
          <w:sz w:val="24"/>
          <w:szCs w:val="24"/>
        </w:rPr>
        <w:t xml:space="preserve">       </w:t>
      </w:r>
      <w:r w:rsidR="000D7D83">
        <w:rPr>
          <w:rFonts w:cs="Calibri"/>
          <w:b/>
          <w:sz w:val="24"/>
          <w:szCs w:val="24"/>
        </w:rPr>
        <w:t xml:space="preserve"> </w:t>
      </w:r>
      <w:r w:rsidR="000D7D83" w:rsidRPr="0057722F">
        <w:rPr>
          <w:rFonts w:eastAsia="Times New Roman" w:cs="Calibri"/>
          <w:lang w:eastAsia="el-GR"/>
        </w:rPr>
        <w:t xml:space="preserve">Η </w:t>
      </w:r>
      <w:r w:rsidR="000D7D83" w:rsidRPr="0057722F">
        <w:rPr>
          <w:rFonts w:cs="Calibri"/>
        </w:rPr>
        <w:t xml:space="preserve"> Κεντρική Οργανωτική Επιτροπή Σχολικών Αγώνων (Κ.Ο.Ε.Σ.Α.Δ.) έχοντας υπόψη τα κάτωθι σχετικά: </w:t>
      </w:r>
    </w:p>
    <w:p w:rsidR="000D7D83" w:rsidRPr="0057722F" w:rsidRDefault="000D7D83" w:rsidP="008F7E50">
      <w:pPr>
        <w:tabs>
          <w:tab w:val="left" w:pos="0"/>
        </w:tabs>
        <w:ind w:left="284" w:right="-101"/>
        <w:rPr>
          <w:rFonts w:eastAsia="Times New Roman" w:cs="Calibri"/>
          <w:lang w:eastAsia="el-GR"/>
        </w:rPr>
      </w:pPr>
      <w:r w:rsidRPr="0057722F">
        <w:t xml:space="preserve"> 1</w:t>
      </w:r>
      <w:r w:rsidRPr="0057722F">
        <w:rPr>
          <w:rFonts w:eastAsia="Times New Roman" w:cs="Calibri"/>
          <w:lang w:eastAsia="el-GR"/>
        </w:rPr>
        <w:t>)</w:t>
      </w:r>
      <w:r w:rsidR="008F7E50">
        <w:rPr>
          <w:rFonts w:eastAsia="Times New Roman" w:cs="Calibri"/>
          <w:lang w:eastAsia="el-GR"/>
        </w:rPr>
        <w:t xml:space="preserve">   </w:t>
      </w:r>
      <w:r w:rsidR="007F1B6E" w:rsidRPr="0057722F">
        <w:rPr>
          <w:rFonts w:eastAsia="Times New Roman" w:cs="Calibri"/>
          <w:lang w:eastAsia="el-GR"/>
        </w:rPr>
        <w:t>Τ</w:t>
      </w:r>
      <w:r w:rsidRPr="0057722F">
        <w:rPr>
          <w:rFonts w:eastAsia="Times New Roman" w:cs="Calibri"/>
          <w:lang w:eastAsia="el-GR"/>
        </w:rPr>
        <w:t xml:space="preserve">ην υπ.αριθμ. 190677/Δ5/10-11-2016 (Φ.Ε.Κ.3754/τ. Β΄/21-11-2016) Υπουργική Απόφαση </w:t>
      </w:r>
      <w:r w:rsidR="004B3C93" w:rsidRPr="0057722F">
        <w:rPr>
          <w:rFonts w:cs="Calibri"/>
        </w:rPr>
        <w:t xml:space="preserve">και την Διόρθωση  αυτής  με την υπ΄ αριθμ  220861/Δ5/23-12-2016 Υπουργική απόφαση </w:t>
      </w:r>
      <w:r w:rsidR="004B3C93" w:rsidRPr="0057722F">
        <w:rPr>
          <w:rFonts w:cs="Calibri"/>
          <w:bCs/>
        </w:rPr>
        <w:t>(</w:t>
      </w:r>
      <w:r w:rsidR="004B3C93" w:rsidRPr="0057722F">
        <w:rPr>
          <w:rFonts w:cs="Calibri"/>
        </w:rPr>
        <w:t xml:space="preserve"> ΦΕΚ Β4561/30-12-2016) </w:t>
      </w:r>
      <w:r w:rsidRPr="0057722F">
        <w:t>με θέμα</w:t>
      </w:r>
      <w:r w:rsidRPr="0057722F">
        <w:rPr>
          <w:rFonts w:eastAsia="Times New Roman" w:cs="Calibri"/>
          <w:lang w:eastAsia="el-GR"/>
        </w:rPr>
        <w:t xml:space="preserve"> «Αθλητικές δραστηριότητες σχολείων Πρωτοβάθμιας και Δευτεροβάθμιας Εκπαίδευσης»</w:t>
      </w:r>
    </w:p>
    <w:p w:rsidR="00D320B4" w:rsidRPr="0057722F" w:rsidRDefault="000D7D83" w:rsidP="008F7E50">
      <w:pPr>
        <w:tabs>
          <w:tab w:val="left" w:pos="-2410"/>
          <w:tab w:val="left" w:pos="709"/>
          <w:tab w:val="left" w:pos="1276"/>
          <w:tab w:val="center" w:pos="2127"/>
          <w:tab w:val="left" w:pos="4820"/>
          <w:tab w:val="left" w:pos="5954"/>
        </w:tabs>
        <w:spacing w:after="0" w:line="240" w:lineRule="auto"/>
        <w:ind w:left="142" w:right="-101"/>
        <w:rPr>
          <w:rFonts w:eastAsia="Times New Roman" w:cs="Calibri"/>
          <w:lang w:eastAsia="el-GR"/>
        </w:rPr>
      </w:pPr>
      <w:r w:rsidRPr="0057722F">
        <w:rPr>
          <w:rFonts w:eastAsia="Times New Roman" w:cs="Calibri"/>
          <w:lang w:eastAsia="el-GR"/>
        </w:rPr>
        <w:t xml:space="preserve">   2)</w:t>
      </w:r>
      <w:r w:rsidR="00D320B4" w:rsidRPr="0057722F">
        <w:rPr>
          <w:rFonts w:eastAsia="Times New Roman" w:cs="Calibri"/>
          <w:lang w:eastAsia="el-GR"/>
        </w:rPr>
        <w:t xml:space="preserve">  </w:t>
      </w:r>
      <w:r w:rsidR="007F1B6E" w:rsidRPr="0057722F">
        <w:rPr>
          <w:rFonts w:eastAsia="Times New Roman" w:cs="Calibri"/>
          <w:lang w:eastAsia="el-GR"/>
        </w:rPr>
        <w:t>Τ</w:t>
      </w:r>
      <w:r w:rsidR="00D320B4" w:rsidRPr="0057722F">
        <w:rPr>
          <w:rFonts w:eastAsia="Times New Roman" w:cs="Calibri"/>
          <w:lang w:eastAsia="el-GR"/>
        </w:rPr>
        <w:t xml:space="preserve">ην υπ.αριθμ. 5444/Δ5/12-01-2017 Υπουργική Απόφαση (ΑΔΑ: ΩΞΟΘ4653ΠΣ-ΖΥ7) «Συγκρότηση  Κεντρικής Οργανωτικής Επιτροπής Σχολικών Αθλητικών Δραστηριοτήτων (Κ.Ο.Ε.Σ.Α.Δ.)  σχολ. έτους 2016-17» </w:t>
      </w:r>
    </w:p>
    <w:p w:rsidR="004B3C93" w:rsidRPr="0057722F" w:rsidRDefault="009550D3" w:rsidP="008F7E50">
      <w:pPr>
        <w:widowControl w:val="0"/>
        <w:numPr>
          <w:ilvl w:val="0"/>
          <w:numId w:val="15"/>
        </w:numPr>
        <w:tabs>
          <w:tab w:val="num" w:pos="426"/>
          <w:tab w:val="left" w:pos="567"/>
        </w:tabs>
        <w:overflowPunct w:val="0"/>
        <w:autoSpaceDE w:val="0"/>
        <w:autoSpaceDN w:val="0"/>
        <w:adjustRightInd w:val="0"/>
        <w:spacing w:after="0"/>
        <w:ind w:left="142" w:right="-101" w:firstLine="142"/>
        <w:rPr>
          <w:rFonts w:cs="Calibri"/>
          <w:noProof/>
          <w:color w:val="000000"/>
        </w:rPr>
      </w:pPr>
      <w:r>
        <w:rPr>
          <w:rFonts w:cs="Calibri"/>
          <w:color w:val="000000"/>
          <w:lang w:val="en-US"/>
        </w:rPr>
        <w:t xml:space="preserve"> </w:t>
      </w:r>
      <w:r w:rsidR="008F7E50">
        <w:rPr>
          <w:rFonts w:cs="Calibri"/>
          <w:color w:val="000000"/>
        </w:rPr>
        <w:t xml:space="preserve"> </w:t>
      </w:r>
      <w:r w:rsidR="004B3C93" w:rsidRPr="0057722F">
        <w:rPr>
          <w:rFonts w:cs="Calibri"/>
          <w:color w:val="000000"/>
        </w:rPr>
        <w:t xml:space="preserve">Την  υπ΄ αριθμ.  2/5472/0022/03-02-2014  Κ.Υ.Α. (ΦΕΚ 224/τ.Β΄/05-02-2014) «Δαπάνες Σχολικών Αγώνων» </w:t>
      </w:r>
      <w:r w:rsidR="004B3C93" w:rsidRPr="0057722F">
        <w:rPr>
          <w:rFonts w:cs="Calibri"/>
        </w:rPr>
        <w:t>όπως τροποποιήθηκε και ισχύει με τη  αρ. πρωτ. 2/11420/ΔΕΠ/24-02-2016 (ΦΕΚ 516, τ. Β΄, 01-03-16) Κοινή Υπουργική Απόφαση και με τη αρ. πρωτ. 2/56070/ΔΕΠ/05-08-2016 (ΦΕΚ 2582, τ. Β΄, 22-08-16).</w:t>
      </w:r>
    </w:p>
    <w:p w:rsidR="004B3C93" w:rsidRPr="0057722F" w:rsidRDefault="004B3C93" w:rsidP="004B3C93">
      <w:pPr>
        <w:tabs>
          <w:tab w:val="left" w:pos="-2410"/>
          <w:tab w:val="left" w:pos="709"/>
          <w:tab w:val="left" w:pos="1276"/>
          <w:tab w:val="center" w:pos="2127"/>
          <w:tab w:val="left" w:pos="4820"/>
          <w:tab w:val="left" w:pos="5954"/>
        </w:tabs>
        <w:spacing w:after="0" w:line="240" w:lineRule="auto"/>
        <w:ind w:left="142" w:right="-101" w:firstLine="218"/>
        <w:rPr>
          <w:rFonts w:eastAsia="Times New Roman" w:cs="Calibri"/>
          <w:lang w:eastAsia="el-GR"/>
        </w:rPr>
      </w:pPr>
    </w:p>
    <w:p w:rsidR="000D7D83" w:rsidRPr="0057722F" w:rsidRDefault="000D7D83" w:rsidP="004B3C93">
      <w:pPr>
        <w:tabs>
          <w:tab w:val="left" w:pos="-2410"/>
          <w:tab w:val="left" w:pos="709"/>
          <w:tab w:val="left" w:pos="1276"/>
          <w:tab w:val="center" w:pos="2127"/>
          <w:tab w:val="left" w:pos="4820"/>
          <w:tab w:val="left" w:pos="5954"/>
        </w:tabs>
        <w:spacing w:after="0" w:line="240" w:lineRule="auto"/>
        <w:ind w:left="142" w:right="-101" w:firstLine="218"/>
        <w:rPr>
          <w:rFonts w:eastAsia="Times New Roman" w:cs="Calibri"/>
          <w:lang w:eastAsia="el-GR"/>
        </w:rPr>
      </w:pPr>
      <w:r w:rsidRPr="0057722F">
        <w:rPr>
          <w:rFonts w:eastAsia="Times New Roman" w:cs="Calibri"/>
          <w:lang w:eastAsia="el-GR"/>
        </w:rPr>
        <w:t xml:space="preserve"> </w:t>
      </w:r>
    </w:p>
    <w:p w:rsidR="00D320B4" w:rsidRPr="0057722F" w:rsidRDefault="000D7D83" w:rsidP="00DB435B">
      <w:pPr>
        <w:numPr>
          <w:ilvl w:val="0"/>
          <w:numId w:val="15"/>
        </w:numPr>
        <w:tabs>
          <w:tab w:val="left" w:pos="-2410"/>
          <w:tab w:val="left" w:pos="709"/>
          <w:tab w:val="left" w:pos="1276"/>
          <w:tab w:val="center" w:pos="2127"/>
          <w:tab w:val="left" w:pos="4820"/>
          <w:tab w:val="left" w:pos="5954"/>
        </w:tabs>
        <w:spacing w:after="0" w:line="240" w:lineRule="auto"/>
        <w:ind w:right="-101"/>
        <w:rPr>
          <w:rFonts w:eastAsia="Times New Roman" w:cs="Calibri"/>
          <w:lang w:eastAsia="el-GR"/>
        </w:rPr>
      </w:pPr>
      <w:r w:rsidRPr="0057722F">
        <w:rPr>
          <w:rFonts w:eastAsia="Times New Roman" w:cs="Calibri"/>
          <w:lang w:eastAsia="el-GR"/>
        </w:rPr>
        <w:lastRenderedPageBreak/>
        <w:t xml:space="preserve"> </w:t>
      </w:r>
      <w:r w:rsidR="007F1B6E" w:rsidRPr="0057722F">
        <w:rPr>
          <w:rFonts w:eastAsia="Times New Roman" w:cs="Calibri"/>
          <w:lang w:eastAsia="el-GR"/>
        </w:rPr>
        <w:t>Τ</w:t>
      </w:r>
      <w:r w:rsidR="00D320B4" w:rsidRPr="0057722F">
        <w:rPr>
          <w:rFonts w:eastAsia="Times New Roman" w:cs="Calibri"/>
          <w:lang w:eastAsia="el-GR"/>
        </w:rPr>
        <w:t>ο υπ. αριθμ. 208189/Δ5 /06-12-2016 έγγραφο της Διεύθυνσης Φυσικής Αγωγής του ΥΠ.Π.Ε.Θ. «Ενημέρωση για τους Πανελλήνιους Αγώνες Λυκείων Ελλάδας και Κύπρου, τους Παγκόσμιους Σχολικούς Αγώνες, καθώς και τους Αγώνες ΑθλοΠΑΙΔΕΙΑΣ, Δημοτικών, Γυμνασίων και Λυκείων, για το σχ. έτος 2016-2017 »</w:t>
      </w:r>
    </w:p>
    <w:p w:rsidR="000D7D83" w:rsidRPr="0057722F" w:rsidRDefault="000D7D83" w:rsidP="004B3C93">
      <w:pPr>
        <w:tabs>
          <w:tab w:val="left" w:pos="-2410"/>
          <w:tab w:val="left" w:pos="709"/>
          <w:tab w:val="left" w:pos="1276"/>
          <w:tab w:val="center" w:pos="2127"/>
          <w:tab w:val="left" w:pos="4820"/>
          <w:tab w:val="left" w:pos="5954"/>
        </w:tabs>
        <w:spacing w:after="0" w:line="240" w:lineRule="auto"/>
        <w:ind w:left="142" w:right="-101" w:firstLine="218"/>
        <w:rPr>
          <w:rFonts w:eastAsia="Times New Roman" w:cs="Calibri"/>
          <w:lang w:eastAsia="el-GR"/>
        </w:rPr>
      </w:pPr>
    </w:p>
    <w:p w:rsidR="00D320B4" w:rsidRDefault="007F1B6E" w:rsidP="002A4F83">
      <w:pPr>
        <w:numPr>
          <w:ilvl w:val="0"/>
          <w:numId w:val="15"/>
        </w:numPr>
        <w:spacing w:after="0" w:line="240" w:lineRule="auto"/>
        <w:ind w:right="-101"/>
        <w:rPr>
          <w:rFonts w:cs="Arial"/>
          <w:color w:val="000000"/>
          <w:lang w:val="en-US"/>
        </w:rPr>
      </w:pPr>
      <w:r w:rsidRPr="0057722F">
        <w:rPr>
          <w:rFonts w:eastAsia="Times New Roman" w:cs="Calibri"/>
          <w:lang w:eastAsia="el-GR"/>
        </w:rPr>
        <w:t>Τ</w:t>
      </w:r>
      <w:r w:rsidR="00D320B4" w:rsidRPr="0057722F">
        <w:rPr>
          <w:rFonts w:eastAsia="Times New Roman" w:cs="Calibri"/>
          <w:lang w:eastAsia="el-GR"/>
        </w:rPr>
        <w:t>ην απόφαση της  3ης πράξης/17-</w:t>
      </w:r>
      <w:r w:rsidR="0017118F" w:rsidRPr="0017118F">
        <w:rPr>
          <w:rFonts w:eastAsia="Times New Roman" w:cs="Calibri"/>
          <w:lang w:eastAsia="el-GR"/>
        </w:rPr>
        <w:t>0</w:t>
      </w:r>
      <w:r w:rsidR="00D320B4" w:rsidRPr="0057722F">
        <w:rPr>
          <w:rFonts w:eastAsia="Times New Roman" w:cs="Calibri"/>
          <w:lang w:eastAsia="el-GR"/>
        </w:rPr>
        <w:t>2-2017 της</w:t>
      </w:r>
      <w:r w:rsidR="00D320B4" w:rsidRPr="0057722F">
        <w:rPr>
          <w:rFonts w:cs="Arial"/>
          <w:color w:val="000000"/>
        </w:rPr>
        <w:t xml:space="preserve">  Κεντρικής Οργανωτικής Επιτροπής Σχολικών Αθλητικών Δραστηριοτήτων ( Κ.Ο.Ε.Σ.Α.Δ. ) για την έκδοση προκήρυξης Πανελληνίων Αγώνων </w:t>
      </w:r>
      <w:r w:rsidR="00D320B4" w:rsidRPr="00451EDF">
        <w:rPr>
          <w:rFonts w:cs="Arial"/>
          <w:color w:val="000000"/>
        </w:rPr>
        <w:t xml:space="preserve">  </w:t>
      </w:r>
      <w:r w:rsidR="00D320B4" w:rsidRPr="0057722F">
        <w:rPr>
          <w:rFonts w:cs="Arial"/>
          <w:color w:val="000000"/>
        </w:rPr>
        <w:t>Λυκείων</w:t>
      </w:r>
      <w:r w:rsidR="008E074F">
        <w:rPr>
          <w:rFonts w:cs="Arial"/>
          <w:color w:val="000000"/>
        </w:rPr>
        <w:t xml:space="preserve"> Αντισφαίρισης </w:t>
      </w:r>
      <w:r w:rsidR="00D320B4" w:rsidRPr="0057722F">
        <w:rPr>
          <w:rFonts w:cs="Arial"/>
          <w:color w:val="000000"/>
        </w:rPr>
        <w:t xml:space="preserve"> σχ. Έτους 2016 – 2017</w:t>
      </w:r>
    </w:p>
    <w:p w:rsidR="002A4F83" w:rsidRDefault="002A4F83" w:rsidP="002A4F83">
      <w:pPr>
        <w:pStyle w:val="aa"/>
        <w:rPr>
          <w:lang w:val="en-US"/>
        </w:rPr>
      </w:pPr>
    </w:p>
    <w:p w:rsidR="00753B24" w:rsidRDefault="00753B24" w:rsidP="008E074F">
      <w:pPr>
        <w:numPr>
          <w:ilvl w:val="0"/>
          <w:numId w:val="15"/>
        </w:numPr>
        <w:spacing w:after="0" w:line="240" w:lineRule="auto"/>
        <w:ind w:right="-101"/>
        <w:rPr>
          <w:rFonts w:cs="Calibri"/>
        </w:rPr>
      </w:pPr>
      <w:r>
        <w:rPr>
          <w:rFonts w:eastAsia="Times New Roman" w:cs="Calibri"/>
          <w:lang w:eastAsia="el-GR"/>
        </w:rPr>
        <w:t xml:space="preserve">Το υπ΄ αριθμ. </w:t>
      </w:r>
      <w:r w:rsidRPr="008E074F">
        <w:rPr>
          <w:rFonts w:eastAsia="Times New Roman" w:cs="Calibri"/>
          <w:lang w:eastAsia="el-GR"/>
        </w:rPr>
        <w:t>6833/21-12-2016</w:t>
      </w:r>
      <w:r>
        <w:rPr>
          <w:rFonts w:eastAsia="Times New Roman" w:cs="Calibri"/>
          <w:lang w:eastAsia="el-GR"/>
        </w:rPr>
        <w:t xml:space="preserve"> έγγραφο της Ελληνικής</w:t>
      </w:r>
      <w:r w:rsidR="008E074F">
        <w:rPr>
          <w:rFonts w:eastAsia="Times New Roman" w:cs="Calibri"/>
          <w:lang w:eastAsia="el-GR"/>
        </w:rPr>
        <w:t xml:space="preserve"> Φίλαθλης Ομοσπονδίας  Αντισφαίρισης</w:t>
      </w:r>
      <w:r>
        <w:rPr>
          <w:rFonts w:eastAsia="Times New Roman" w:cs="Calibri"/>
          <w:lang w:eastAsia="el-GR"/>
        </w:rPr>
        <w:t xml:space="preserve"> .</w:t>
      </w:r>
    </w:p>
    <w:p w:rsidR="002A4F83" w:rsidRPr="00753B24" w:rsidRDefault="002A4F83" w:rsidP="008E074F">
      <w:pPr>
        <w:spacing w:after="0" w:line="240" w:lineRule="auto"/>
        <w:ind w:left="644" w:right="-101"/>
      </w:pPr>
    </w:p>
    <w:p w:rsidR="00D320B4" w:rsidRPr="0057722F" w:rsidRDefault="00D320B4" w:rsidP="00D320B4">
      <w:pPr>
        <w:tabs>
          <w:tab w:val="left" w:pos="-2410"/>
          <w:tab w:val="left" w:pos="709"/>
          <w:tab w:val="left" w:pos="1276"/>
          <w:tab w:val="center" w:pos="2127"/>
          <w:tab w:val="left" w:pos="4820"/>
          <w:tab w:val="left" w:pos="5954"/>
        </w:tabs>
        <w:spacing w:after="0" w:line="240" w:lineRule="auto"/>
        <w:ind w:left="360" w:hanging="76"/>
        <w:rPr>
          <w:rFonts w:eastAsia="Times New Roman" w:cs="Calibri"/>
          <w:lang w:eastAsia="el-GR"/>
        </w:rPr>
      </w:pPr>
      <w:r w:rsidRPr="0057722F">
        <w:rPr>
          <w:rFonts w:eastAsia="Times New Roman" w:cs="Calibri"/>
          <w:lang w:eastAsia="el-GR"/>
        </w:rPr>
        <w:t xml:space="preserve"> </w:t>
      </w:r>
    </w:p>
    <w:p w:rsidR="00D320B4" w:rsidRDefault="00292728" w:rsidP="00D320B4">
      <w:pPr>
        <w:rPr>
          <w:b/>
          <w:sz w:val="28"/>
          <w:szCs w:val="28"/>
          <w:u w:val="single"/>
        </w:rPr>
      </w:pPr>
      <w:r w:rsidRPr="00AA685A">
        <w:rPr>
          <w:sz w:val="24"/>
          <w:szCs w:val="24"/>
        </w:rPr>
        <w:t xml:space="preserve"> </w:t>
      </w:r>
      <w:r w:rsidR="00D320B4">
        <w:rPr>
          <w:sz w:val="24"/>
          <w:szCs w:val="24"/>
        </w:rPr>
        <w:t xml:space="preserve">    </w:t>
      </w:r>
      <w:r w:rsidR="00D320B4">
        <w:t xml:space="preserve">                                                   </w:t>
      </w:r>
      <w:r w:rsidR="003F3639">
        <w:rPr>
          <w:b/>
        </w:rPr>
        <w:t xml:space="preserve">           </w:t>
      </w:r>
      <w:r w:rsidR="00D320B4">
        <w:rPr>
          <w:b/>
        </w:rPr>
        <w:t xml:space="preserve">     </w:t>
      </w:r>
      <w:r w:rsidR="00D320B4">
        <w:rPr>
          <w:b/>
          <w:sz w:val="28"/>
          <w:szCs w:val="28"/>
          <w:u w:val="single"/>
        </w:rPr>
        <w:t>Π ρ ο κ η ρ ύ σ σ ε ι</w:t>
      </w:r>
    </w:p>
    <w:p w:rsidR="00D320B4" w:rsidRPr="00630CD6" w:rsidRDefault="00D320B4" w:rsidP="00630CD6">
      <w:pPr>
        <w:rPr>
          <w:b/>
        </w:rPr>
      </w:pPr>
      <w:r w:rsidRPr="00630CD6">
        <w:rPr>
          <w:b/>
        </w:rPr>
        <w:t xml:space="preserve">     Τους Πανελλήνιους  Αγώνες </w:t>
      </w:r>
      <w:r w:rsidR="006E3D7A" w:rsidRPr="00630CD6">
        <w:rPr>
          <w:b/>
        </w:rPr>
        <w:t xml:space="preserve"> </w:t>
      </w:r>
      <w:r w:rsidR="008E074F" w:rsidRPr="00630CD6">
        <w:rPr>
          <w:rFonts w:cs="Calibri"/>
          <w:b/>
        </w:rPr>
        <w:t>Αντισφαίρισης</w:t>
      </w:r>
      <w:r w:rsidRPr="00630CD6">
        <w:rPr>
          <w:b/>
        </w:rPr>
        <w:t xml:space="preserve"> μαθητών και μαθητριών Γενικών Λυκείων και ΕΠΑ.Λ. Ελλάδας  για το σχολικό έτος 2016-2017. </w:t>
      </w:r>
    </w:p>
    <w:p w:rsidR="00E73FA8" w:rsidRPr="00E73FA8" w:rsidRDefault="00A57507" w:rsidP="00E73FA8">
      <w:pPr>
        <w:rPr>
          <w:rFonts w:cs="Calibri"/>
          <w:b/>
        </w:rPr>
      </w:pPr>
      <w:r w:rsidRPr="005E4503">
        <w:rPr>
          <w:b/>
        </w:rPr>
        <w:t xml:space="preserve">  </w:t>
      </w:r>
      <w:r w:rsidRPr="00E73FA8">
        <w:rPr>
          <w:b/>
        </w:rPr>
        <w:t>ΗΜΕΡΟΜΗΝΙΑ ΔΙΕΞΑΓΩΓΗΣ</w:t>
      </w:r>
      <w:r w:rsidRPr="00E73FA8">
        <w:t xml:space="preserve"> : </w:t>
      </w:r>
      <w:r w:rsidR="00E73FA8" w:rsidRPr="00E73FA8">
        <w:rPr>
          <w:rFonts w:cs="Calibri"/>
          <w:b/>
        </w:rPr>
        <w:t xml:space="preserve">27 / 03 – 01 / 04 / 2017 </w:t>
      </w:r>
    </w:p>
    <w:p w:rsidR="00A57507" w:rsidRPr="005E4503" w:rsidRDefault="00A57507" w:rsidP="00A57507">
      <w:pPr>
        <w:spacing w:after="0"/>
        <w:jc w:val="both"/>
      </w:pPr>
      <w:r w:rsidRPr="005E4503">
        <w:t xml:space="preserve">              </w:t>
      </w:r>
    </w:p>
    <w:p w:rsidR="00A57507" w:rsidRPr="000864AE" w:rsidRDefault="00A57507" w:rsidP="000864AE">
      <w:r w:rsidRPr="005E4503">
        <w:t xml:space="preserve">  </w:t>
      </w:r>
      <w:r w:rsidRPr="005E4503">
        <w:rPr>
          <w:b/>
        </w:rPr>
        <w:t>ΤΟΠΟΣ ΔΙΕΞΑΓΩΓΗΣ</w:t>
      </w:r>
      <w:r w:rsidRPr="005E4503">
        <w:t xml:space="preserve"> :</w:t>
      </w:r>
      <w:r w:rsidR="000864AE" w:rsidRPr="000864AE">
        <w:rPr>
          <w:rFonts w:cs="Calibri"/>
          <w:b/>
          <w:sz w:val="24"/>
          <w:szCs w:val="24"/>
        </w:rPr>
        <w:t xml:space="preserve"> </w:t>
      </w:r>
      <w:r w:rsidR="000864AE" w:rsidRPr="000864AE">
        <w:rPr>
          <w:rFonts w:cs="Calibri"/>
          <w:b/>
        </w:rPr>
        <w:t>Α.Ο.Α.ΑΛΕΞΑΝΔΡΟΣ Β’</w:t>
      </w:r>
      <w:r w:rsidR="00364BC4">
        <w:rPr>
          <w:rFonts w:cs="Calibri"/>
          <w:b/>
        </w:rPr>
        <w:t>,</w:t>
      </w:r>
      <w:r w:rsidR="00E2139D" w:rsidRPr="000864AE">
        <w:rPr>
          <w:rFonts w:cs="Arial"/>
        </w:rPr>
        <w:t xml:space="preserve"> Αγίου Αντωνίου - Παραλία Μαραθώνος (στο Ξενοδοχείο </w:t>
      </w:r>
      <w:r w:rsidR="00E2139D" w:rsidRPr="000864AE">
        <w:rPr>
          <w:rFonts w:cs="Arial"/>
          <w:lang w:val="en-US"/>
        </w:rPr>
        <w:t>Golden</w:t>
      </w:r>
      <w:r w:rsidR="00E2139D" w:rsidRPr="000864AE">
        <w:rPr>
          <w:rFonts w:cs="Arial"/>
        </w:rPr>
        <w:t xml:space="preserve"> </w:t>
      </w:r>
      <w:r w:rsidR="00E2139D" w:rsidRPr="000864AE">
        <w:rPr>
          <w:rFonts w:cs="Arial"/>
          <w:lang w:val="en-US"/>
        </w:rPr>
        <w:t>Coast</w:t>
      </w:r>
      <w:r w:rsidR="00E2139D" w:rsidRPr="000864AE">
        <w:rPr>
          <w:rFonts w:cs="Arial"/>
        </w:rPr>
        <w:t>)</w:t>
      </w:r>
    </w:p>
    <w:p w:rsidR="004A4390" w:rsidRPr="00D0322B" w:rsidRDefault="004A4390" w:rsidP="00A57507">
      <w:pPr>
        <w:spacing w:after="0"/>
        <w:jc w:val="both"/>
        <w:rPr>
          <w:sz w:val="24"/>
          <w:szCs w:val="24"/>
          <w:u w:val="single"/>
        </w:rPr>
      </w:pPr>
    </w:p>
    <w:p w:rsidR="00A57507" w:rsidRPr="00C00A93" w:rsidRDefault="00A57507" w:rsidP="00A57507">
      <w:pPr>
        <w:spacing w:after="0"/>
        <w:rPr>
          <w:b/>
          <w:sz w:val="24"/>
          <w:szCs w:val="24"/>
          <w:u w:val="single"/>
        </w:rPr>
      </w:pPr>
      <w:r w:rsidRPr="00A57507">
        <w:rPr>
          <w:b/>
          <w:sz w:val="24"/>
          <w:szCs w:val="24"/>
        </w:rPr>
        <w:t xml:space="preserve">                                                                          </w:t>
      </w:r>
      <w:r w:rsidRPr="00C00A93">
        <w:rPr>
          <w:b/>
          <w:sz w:val="24"/>
          <w:szCs w:val="24"/>
          <w:u w:val="single"/>
        </w:rPr>
        <w:t>Δ</w:t>
      </w:r>
      <w:r w:rsidR="00C00A93" w:rsidRPr="00C00A93">
        <w:rPr>
          <w:b/>
          <w:sz w:val="24"/>
          <w:szCs w:val="24"/>
          <w:u w:val="single"/>
        </w:rPr>
        <w:t>ιοργάνωση</w:t>
      </w:r>
    </w:p>
    <w:p w:rsidR="00A57507" w:rsidRPr="00756579" w:rsidRDefault="00A57507" w:rsidP="00A57507">
      <w:pPr>
        <w:spacing w:after="0"/>
        <w:jc w:val="center"/>
        <w:rPr>
          <w:b/>
        </w:rPr>
      </w:pPr>
    </w:p>
    <w:p w:rsidR="003A4F37" w:rsidRPr="003A4F37" w:rsidRDefault="00A57507" w:rsidP="006946C8">
      <w:pPr>
        <w:spacing w:after="0"/>
        <w:ind w:left="142"/>
      </w:pPr>
      <w:r w:rsidRPr="00756579">
        <w:t xml:space="preserve">   </w:t>
      </w:r>
      <w:r w:rsidRPr="003A4F37">
        <w:t>Αναθέτει τη διοργάνωση των Πανελλήνιων Αγώνων  Γενικών Λυκείων και ΕΠΑ.Λ.</w:t>
      </w:r>
      <w:r w:rsidR="00424FB8">
        <w:t xml:space="preserve"> </w:t>
      </w:r>
      <w:r w:rsidR="009A6CDD">
        <w:t>Αντισφαίρισης</w:t>
      </w:r>
      <w:r w:rsidR="00C31A96" w:rsidRPr="00C31A96">
        <w:t xml:space="preserve"> </w:t>
      </w:r>
      <w:r w:rsidRPr="003A4F37">
        <w:t xml:space="preserve">, στην Οργανωτική Επιτροπή Σχολικών </w:t>
      </w:r>
      <w:r w:rsidRPr="003A4F37">
        <w:rPr>
          <w:rFonts w:eastAsia="Times New Roman" w:cs="Calibri"/>
          <w:lang w:eastAsia="el-GR"/>
        </w:rPr>
        <w:t xml:space="preserve">Αθλητικών Δραστηριοτήτων </w:t>
      </w:r>
      <w:r w:rsidRPr="003A4F37">
        <w:t xml:space="preserve"> ( Ο.Ε.Σ.Α.Δ.)  Π/θμιας και Δ/θμιας</w:t>
      </w:r>
      <w:r w:rsidR="00471A51">
        <w:t xml:space="preserve"> </w:t>
      </w:r>
      <w:r w:rsidRPr="003A4F37">
        <w:t xml:space="preserve"> Εκπ/σης </w:t>
      </w:r>
      <w:r w:rsidR="00CC798D">
        <w:t xml:space="preserve">Ανατολικής Αττικής </w:t>
      </w:r>
      <w:r w:rsidRPr="003A4F37">
        <w:t xml:space="preserve">σε συνεργασία με την </w:t>
      </w:r>
      <w:r w:rsidR="003F3639">
        <w:rPr>
          <w:rFonts w:eastAsia="Times New Roman" w:cs="Calibri"/>
          <w:lang w:eastAsia="el-GR"/>
        </w:rPr>
        <w:t>Ελληνική  Φίλαθλη Ομοσπονδία  Αντισφαίρισης.</w:t>
      </w:r>
      <w:r w:rsidR="00776BA5" w:rsidRPr="003A4F37">
        <w:t xml:space="preserve"> </w:t>
      </w:r>
      <w:r w:rsidR="003A4F37" w:rsidRPr="003A4F37">
        <w:t xml:space="preserve"> </w:t>
      </w:r>
    </w:p>
    <w:p w:rsidR="00776BA5" w:rsidRPr="003A4F37" w:rsidRDefault="00776BA5" w:rsidP="006946C8">
      <w:pPr>
        <w:pStyle w:val="ac"/>
        <w:ind w:left="142" w:firstLine="284"/>
      </w:pPr>
    </w:p>
    <w:p w:rsidR="00D320B4" w:rsidRDefault="00D320B4" w:rsidP="00D320B4">
      <w:pPr>
        <w:jc w:val="both"/>
        <w:rPr>
          <w:b/>
          <w:sz w:val="24"/>
          <w:szCs w:val="24"/>
          <w:u w:val="single"/>
        </w:rPr>
      </w:pPr>
      <w:r>
        <w:rPr>
          <w:b/>
        </w:rPr>
        <w:t xml:space="preserve">                                                                    </w:t>
      </w:r>
      <w:r>
        <w:rPr>
          <w:b/>
          <w:sz w:val="24"/>
          <w:szCs w:val="24"/>
          <w:u w:val="single"/>
        </w:rPr>
        <w:t xml:space="preserve">Δικαίωμα Συμμετοχής </w:t>
      </w:r>
    </w:p>
    <w:p w:rsidR="00D320B4" w:rsidRPr="001124E2" w:rsidRDefault="00D320B4" w:rsidP="008F7E50">
      <w:pPr>
        <w:ind w:left="142" w:firstLine="578"/>
        <w:jc w:val="both"/>
      </w:pPr>
      <w:r w:rsidRPr="001124E2">
        <w:t xml:space="preserve">Δικαίωμα συμμετοχής στους αγώνες έχουν οι μαθητές/τριες </w:t>
      </w:r>
      <w:r w:rsidR="00A01845" w:rsidRPr="00A01845">
        <w:t>(</w:t>
      </w:r>
      <w:r w:rsidR="00A01845">
        <w:t xml:space="preserve">με ή χωρίς Δελτίο Αθλητή) </w:t>
      </w:r>
      <w:r w:rsidRPr="001124E2">
        <w:t>που φοιτούν σε Δημόσιο ή Ιδιωτικό Γενικό Λύκειο (ΓΕ.Λ.), Επαγγελματικό Λύκειο (ΕΠΑ.Λ.), ή σε κάθε εκπαιδευτικό ίδρυμα αρμοδιότητας του ΥΠ.Π.Ε.Θ. του οποίου ο τίτλος απόλυσης είναι ισότιμος με τον τίτλο του Γενικού Λυκείου και  έχουν γεννηθεί τα έτη  1999, 2000,2001 &amp; ( 2002 με την προϋπόθεση να φοιτά στην Α΄ Λυκείου).</w:t>
      </w:r>
    </w:p>
    <w:p w:rsidR="00D320B4" w:rsidRPr="001124E2" w:rsidRDefault="00D320B4" w:rsidP="00D320B4">
      <w:pPr>
        <w:jc w:val="both"/>
      </w:pPr>
    </w:p>
    <w:p w:rsidR="00D320B4" w:rsidRDefault="00D320B4" w:rsidP="00D320B4">
      <w:pPr>
        <w:jc w:val="both"/>
        <w:rPr>
          <w:b/>
          <w:sz w:val="24"/>
          <w:szCs w:val="24"/>
          <w:u w:val="single"/>
        </w:rPr>
      </w:pPr>
      <w:r>
        <w:rPr>
          <w:b/>
        </w:rPr>
        <w:t xml:space="preserve">                                                                </w:t>
      </w:r>
      <w:r>
        <w:rPr>
          <w:b/>
          <w:sz w:val="24"/>
          <w:szCs w:val="24"/>
          <w:u w:val="single"/>
        </w:rPr>
        <w:t xml:space="preserve">Δικαιολογητικά Συμμετοχής </w:t>
      </w:r>
    </w:p>
    <w:p w:rsidR="00D320B4" w:rsidRPr="001124E2" w:rsidRDefault="00D320B4" w:rsidP="00D320B4">
      <w:pPr>
        <w:pStyle w:val="ab"/>
        <w:jc w:val="both"/>
        <w:rPr>
          <w:rFonts w:ascii="Calibri" w:hAnsi="Calibri" w:cs="Calibri"/>
          <w:b/>
          <w:bCs/>
          <w:sz w:val="22"/>
          <w:szCs w:val="22"/>
          <w:u w:val="single"/>
          <w:lang w:val="el-GR"/>
        </w:rPr>
      </w:pPr>
      <w:r w:rsidRPr="001124E2">
        <w:rPr>
          <w:rFonts w:ascii="Calibri" w:hAnsi="Calibri" w:cs="Calibri"/>
          <w:sz w:val="22"/>
          <w:szCs w:val="22"/>
          <w:lang w:val="el-GR"/>
        </w:rPr>
        <w:t xml:space="preserve">Για τη συμμετοχή μαθητών-τριών θα πρέπει να έχουν μαζί τους την ημέρα των αγώνων όλα τα απαραίτητα δικαιολογητικά που προβλέπονται και τα οποία είναι : </w:t>
      </w:r>
    </w:p>
    <w:p w:rsidR="00D320B4" w:rsidRPr="001124E2" w:rsidRDefault="00D320B4" w:rsidP="00D320B4">
      <w:pPr>
        <w:widowControl w:val="0"/>
        <w:numPr>
          <w:ilvl w:val="0"/>
          <w:numId w:val="12"/>
        </w:numPr>
        <w:autoSpaceDE w:val="0"/>
        <w:autoSpaceDN w:val="0"/>
        <w:adjustRightInd w:val="0"/>
        <w:spacing w:after="0" w:line="240" w:lineRule="auto"/>
        <w:ind w:right="-20"/>
        <w:rPr>
          <w:rFonts w:cs="Calibri"/>
        </w:rPr>
      </w:pPr>
      <w:r w:rsidRPr="001124E2">
        <w:rPr>
          <w:rFonts w:cs="Calibri"/>
          <w:b/>
        </w:rPr>
        <w:t xml:space="preserve">  </w:t>
      </w:r>
      <w:r w:rsidRPr="001124E2">
        <w:rPr>
          <w:rFonts w:cs="Calibri"/>
          <w:b/>
          <w:u w:val="single"/>
        </w:rPr>
        <w:t>Σ</w:t>
      </w:r>
      <w:r w:rsidRPr="001124E2">
        <w:rPr>
          <w:rFonts w:cs="Calibri"/>
          <w:b/>
          <w:spacing w:val="1"/>
          <w:u w:val="single"/>
        </w:rPr>
        <w:t>χ</w:t>
      </w:r>
      <w:r w:rsidRPr="001124E2">
        <w:rPr>
          <w:rFonts w:cs="Calibri"/>
          <w:b/>
          <w:u w:val="single"/>
        </w:rPr>
        <w:t>ολ</w:t>
      </w:r>
      <w:r w:rsidRPr="001124E2">
        <w:rPr>
          <w:rFonts w:cs="Calibri"/>
          <w:b/>
          <w:spacing w:val="-1"/>
          <w:u w:val="single"/>
        </w:rPr>
        <w:t>ικ</w:t>
      </w:r>
      <w:r w:rsidRPr="001124E2">
        <w:rPr>
          <w:rFonts w:cs="Calibri"/>
          <w:b/>
          <w:u w:val="single"/>
        </w:rPr>
        <w:t xml:space="preserve">ή </w:t>
      </w:r>
      <w:r w:rsidRPr="001124E2">
        <w:rPr>
          <w:rFonts w:cs="Calibri"/>
          <w:b/>
          <w:spacing w:val="1"/>
          <w:u w:val="single"/>
        </w:rPr>
        <w:t>Α</w:t>
      </w:r>
      <w:r w:rsidRPr="001124E2">
        <w:rPr>
          <w:rFonts w:cs="Calibri"/>
          <w:b/>
          <w:u w:val="single"/>
        </w:rPr>
        <w:t>θλητι</w:t>
      </w:r>
      <w:r w:rsidRPr="001124E2">
        <w:rPr>
          <w:rFonts w:cs="Calibri"/>
          <w:b/>
          <w:spacing w:val="-1"/>
          <w:u w:val="single"/>
        </w:rPr>
        <w:t>κ</w:t>
      </w:r>
      <w:r w:rsidRPr="001124E2">
        <w:rPr>
          <w:rFonts w:cs="Calibri"/>
          <w:b/>
          <w:u w:val="single"/>
        </w:rPr>
        <w:t>ή Τ</w:t>
      </w:r>
      <w:r w:rsidRPr="001124E2">
        <w:rPr>
          <w:rFonts w:cs="Calibri"/>
          <w:b/>
          <w:spacing w:val="1"/>
          <w:u w:val="single"/>
        </w:rPr>
        <w:t>α</w:t>
      </w:r>
      <w:r w:rsidRPr="001124E2">
        <w:rPr>
          <w:rFonts w:cs="Calibri"/>
          <w:b/>
          <w:u w:val="single"/>
        </w:rPr>
        <w:t>υτότ</w:t>
      </w:r>
      <w:r w:rsidRPr="001124E2">
        <w:rPr>
          <w:rFonts w:cs="Calibri"/>
          <w:b/>
          <w:spacing w:val="1"/>
          <w:u w:val="single"/>
        </w:rPr>
        <w:t>η</w:t>
      </w:r>
      <w:r w:rsidRPr="001124E2">
        <w:rPr>
          <w:rFonts w:cs="Calibri"/>
          <w:b/>
          <w:u w:val="single"/>
        </w:rPr>
        <w:t xml:space="preserve">τα </w:t>
      </w:r>
      <w:r w:rsidRPr="001124E2">
        <w:rPr>
          <w:rFonts w:cs="Calibri"/>
          <w:u w:val="single"/>
        </w:rPr>
        <w:t xml:space="preserve"> </w:t>
      </w:r>
      <w:r w:rsidRPr="001124E2">
        <w:rPr>
          <w:rFonts w:cs="Calibri"/>
          <w:b/>
          <w:u w:val="single"/>
        </w:rPr>
        <w:t>Λυκείου</w:t>
      </w:r>
      <w:r w:rsidRPr="001124E2">
        <w:rPr>
          <w:rFonts w:cs="Calibri"/>
        </w:rPr>
        <w:t xml:space="preserve"> (επισυνάπτεται)</w:t>
      </w:r>
      <w:r w:rsidRPr="001124E2">
        <w:rPr>
          <w:rFonts w:cs="Calibri"/>
          <w:spacing w:val="6"/>
        </w:rPr>
        <w:t>.</w:t>
      </w:r>
      <w:r w:rsidRPr="001124E2">
        <w:rPr>
          <w:rFonts w:cs="Calibri"/>
          <w:b/>
        </w:rPr>
        <w:t xml:space="preserve">     </w:t>
      </w:r>
    </w:p>
    <w:p w:rsidR="00401DDE" w:rsidRPr="00401DDE" w:rsidRDefault="00D320B4" w:rsidP="00A41C6B">
      <w:pPr>
        <w:widowControl w:val="0"/>
        <w:autoSpaceDE w:val="0"/>
        <w:autoSpaceDN w:val="0"/>
        <w:adjustRightInd w:val="0"/>
        <w:spacing w:line="235" w:lineRule="auto"/>
        <w:ind w:left="284" w:right="41"/>
        <w:jc w:val="both"/>
        <w:rPr>
          <w:rFonts w:cs="Calibri"/>
          <w:spacing w:val="1"/>
        </w:rPr>
      </w:pPr>
      <w:r w:rsidRPr="001124E2">
        <w:rPr>
          <w:rFonts w:cs="Calibri"/>
        </w:rPr>
        <w:t>Η</w:t>
      </w:r>
      <w:r w:rsidRPr="001124E2">
        <w:rPr>
          <w:rFonts w:cs="Calibri"/>
          <w:spacing w:val="55"/>
        </w:rPr>
        <w:t xml:space="preserve"> </w:t>
      </w:r>
      <w:r w:rsidRPr="001124E2">
        <w:rPr>
          <w:rFonts w:cs="Calibri"/>
        </w:rPr>
        <w:t>Σ</w:t>
      </w:r>
      <w:r w:rsidRPr="001124E2">
        <w:rPr>
          <w:rFonts w:cs="Calibri"/>
          <w:spacing w:val="1"/>
        </w:rPr>
        <w:t>χ</w:t>
      </w:r>
      <w:r w:rsidRPr="001124E2">
        <w:rPr>
          <w:rFonts w:cs="Calibri"/>
        </w:rPr>
        <w:t>ολ</w:t>
      </w:r>
      <w:r w:rsidRPr="001124E2">
        <w:rPr>
          <w:rFonts w:cs="Calibri"/>
          <w:spacing w:val="-1"/>
        </w:rPr>
        <w:t>ικ</w:t>
      </w:r>
      <w:r w:rsidRPr="001124E2">
        <w:rPr>
          <w:rFonts w:cs="Calibri"/>
        </w:rPr>
        <w:t>ή</w:t>
      </w:r>
      <w:r w:rsidRPr="001124E2">
        <w:rPr>
          <w:rFonts w:cs="Calibri"/>
          <w:spacing w:val="56"/>
        </w:rPr>
        <w:t xml:space="preserve"> </w:t>
      </w:r>
      <w:r w:rsidRPr="001124E2">
        <w:rPr>
          <w:rFonts w:cs="Calibri"/>
        </w:rPr>
        <w:t>Αθλητι</w:t>
      </w:r>
      <w:r w:rsidRPr="001124E2">
        <w:rPr>
          <w:rFonts w:cs="Calibri"/>
          <w:spacing w:val="-1"/>
        </w:rPr>
        <w:t>κ</w:t>
      </w:r>
      <w:r w:rsidRPr="001124E2">
        <w:rPr>
          <w:rFonts w:cs="Calibri"/>
        </w:rPr>
        <w:t>ή</w:t>
      </w:r>
      <w:r w:rsidRPr="001124E2">
        <w:rPr>
          <w:rFonts w:cs="Calibri"/>
          <w:spacing w:val="53"/>
        </w:rPr>
        <w:t xml:space="preserve"> </w:t>
      </w:r>
      <w:r w:rsidRPr="001124E2">
        <w:rPr>
          <w:rFonts w:cs="Calibri"/>
        </w:rPr>
        <w:t>Τ</w:t>
      </w:r>
      <w:r w:rsidRPr="001124E2">
        <w:rPr>
          <w:rFonts w:cs="Calibri"/>
          <w:spacing w:val="1"/>
        </w:rPr>
        <w:t>α</w:t>
      </w:r>
      <w:r w:rsidRPr="001124E2">
        <w:rPr>
          <w:rFonts w:cs="Calibri"/>
        </w:rPr>
        <w:t>υτότ</w:t>
      </w:r>
      <w:r w:rsidRPr="001124E2">
        <w:rPr>
          <w:rFonts w:cs="Calibri"/>
          <w:spacing w:val="2"/>
        </w:rPr>
        <w:t>η</w:t>
      </w:r>
      <w:r w:rsidRPr="001124E2">
        <w:rPr>
          <w:rFonts w:cs="Calibri"/>
        </w:rPr>
        <w:t>τα υ</w:t>
      </w:r>
      <w:r w:rsidRPr="001124E2">
        <w:rPr>
          <w:rFonts w:cs="Calibri"/>
          <w:spacing w:val="-1"/>
        </w:rPr>
        <w:t>π</w:t>
      </w:r>
      <w:r w:rsidRPr="001124E2">
        <w:rPr>
          <w:rFonts w:cs="Calibri"/>
        </w:rPr>
        <w:t>ο</w:t>
      </w:r>
      <w:r w:rsidRPr="001124E2">
        <w:rPr>
          <w:rFonts w:cs="Calibri"/>
          <w:spacing w:val="1"/>
        </w:rPr>
        <w:t>γ</w:t>
      </w:r>
      <w:r w:rsidRPr="001124E2">
        <w:rPr>
          <w:rFonts w:cs="Calibri"/>
        </w:rPr>
        <w:t>ράφ</w:t>
      </w:r>
      <w:r w:rsidRPr="001124E2">
        <w:rPr>
          <w:rFonts w:cs="Calibri"/>
          <w:spacing w:val="1"/>
        </w:rPr>
        <w:t>ε</w:t>
      </w:r>
      <w:r w:rsidRPr="001124E2">
        <w:rPr>
          <w:rFonts w:cs="Calibri"/>
        </w:rPr>
        <w:t>τ</w:t>
      </w:r>
      <w:r w:rsidRPr="001124E2">
        <w:rPr>
          <w:rFonts w:cs="Calibri"/>
          <w:spacing w:val="1"/>
        </w:rPr>
        <w:t>α</w:t>
      </w:r>
      <w:r w:rsidRPr="001124E2">
        <w:rPr>
          <w:rFonts w:cs="Calibri"/>
        </w:rPr>
        <w:t>ι</w:t>
      </w:r>
      <w:r w:rsidRPr="001124E2">
        <w:rPr>
          <w:rFonts w:cs="Calibri"/>
          <w:spacing w:val="52"/>
        </w:rPr>
        <w:t xml:space="preserve"> </w:t>
      </w:r>
      <w:r w:rsidRPr="001124E2">
        <w:rPr>
          <w:rFonts w:cs="Calibri"/>
        </w:rPr>
        <w:t>και</w:t>
      </w:r>
      <w:r w:rsidRPr="001124E2">
        <w:rPr>
          <w:rFonts w:cs="Calibri"/>
          <w:spacing w:val="52"/>
        </w:rPr>
        <w:t xml:space="preserve"> </w:t>
      </w:r>
      <w:r w:rsidRPr="001124E2">
        <w:rPr>
          <w:rFonts w:cs="Calibri"/>
        </w:rPr>
        <w:t>σφρα</w:t>
      </w:r>
      <w:r w:rsidRPr="001124E2">
        <w:rPr>
          <w:rFonts w:cs="Calibri"/>
          <w:spacing w:val="1"/>
        </w:rPr>
        <w:t>γ</w:t>
      </w:r>
      <w:r w:rsidRPr="001124E2">
        <w:rPr>
          <w:rFonts w:cs="Calibri"/>
          <w:spacing w:val="-1"/>
        </w:rPr>
        <w:t>ί</w:t>
      </w:r>
      <w:r w:rsidRPr="001124E2">
        <w:rPr>
          <w:rFonts w:cs="Calibri"/>
        </w:rPr>
        <w:t>ζ</w:t>
      </w:r>
      <w:r w:rsidRPr="001124E2">
        <w:rPr>
          <w:rFonts w:cs="Calibri"/>
          <w:spacing w:val="1"/>
        </w:rPr>
        <w:t>ε</w:t>
      </w:r>
      <w:r w:rsidRPr="001124E2">
        <w:rPr>
          <w:rFonts w:cs="Calibri"/>
        </w:rPr>
        <w:t>τ</w:t>
      </w:r>
      <w:r w:rsidRPr="001124E2">
        <w:rPr>
          <w:rFonts w:cs="Calibri"/>
          <w:spacing w:val="4"/>
        </w:rPr>
        <w:t>α</w:t>
      </w:r>
      <w:r w:rsidRPr="001124E2">
        <w:rPr>
          <w:rFonts w:cs="Calibri"/>
        </w:rPr>
        <w:t>ι</w:t>
      </w:r>
      <w:r w:rsidRPr="001124E2">
        <w:rPr>
          <w:rFonts w:cs="Calibri"/>
          <w:spacing w:val="53"/>
        </w:rPr>
        <w:t xml:space="preserve"> </w:t>
      </w:r>
      <w:r w:rsidRPr="001124E2">
        <w:rPr>
          <w:rFonts w:cs="Calibri"/>
        </w:rPr>
        <w:t>από</w:t>
      </w:r>
      <w:r w:rsidRPr="001124E2">
        <w:rPr>
          <w:rFonts w:cs="Calibri"/>
          <w:spacing w:val="53"/>
        </w:rPr>
        <w:t xml:space="preserve"> </w:t>
      </w:r>
      <w:r w:rsidRPr="001124E2">
        <w:rPr>
          <w:rFonts w:cs="Calibri"/>
        </w:rPr>
        <w:t xml:space="preserve">το </w:t>
      </w:r>
      <w:r w:rsidRPr="001124E2">
        <w:rPr>
          <w:rFonts w:cs="Calibri"/>
          <w:spacing w:val="-1"/>
        </w:rPr>
        <w:t>Δι</w:t>
      </w:r>
      <w:r w:rsidRPr="001124E2">
        <w:rPr>
          <w:rFonts w:cs="Calibri"/>
        </w:rPr>
        <w:t>ευθυντή</w:t>
      </w:r>
      <w:r w:rsidRPr="001124E2">
        <w:rPr>
          <w:rFonts w:cs="Calibri"/>
          <w:spacing w:val="1"/>
        </w:rPr>
        <w:t xml:space="preserve"> </w:t>
      </w:r>
      <w:r w:rsidRPr="001124E2">
        <w:rPr>
          <w:rFonts w:cs="Calibri"/>
        </w:rPr>
        <w:t>τ</w:t>
      </w:r>
      <w:r w:rsidRPr="001124E2">
        <w:rPr>
          <w:rFonts w:cs="Calibri"/>
          <w:spacing w:val="1"/>
        </w:rPr>
        <w:t>ο</w:t>
      </w:r>
      <w:r w:rsidRPr="001124E2">
        <w:rPr>
          <w:rFonts w:cs="Calibri"/>
        </w:rPr>
        <w:t>υ σ</w:t>
      </w:r>
      <w:r w:rsidRPr="001124E2">
        <w:rPr>
          <w:rFonts w:cs="Calibri"/>
          <w:spacing w:val="1"/>
        </w:rPr>
        <w:t>χ</w:t>
      </w:r>
      <w:r w:rsidRPr="001124E2">
        <w:rPr>
          <w:rFonts w:cs="Calibri"/>
        </w:rPr>
        <w:t>ολ</w:t>
      </w:r>
      <w:r w:rsidRPr="001124E2">
        <w:rPr>
          <w:rFonts w:cs="Calibri"/>
          <w:spacing w:val="1"/>
        </w:rPr>
        <w:t>ε</w:t>
      </w:r>
      <w:r w:rsidRPr="001124E2">
        <w:rPr>
          <w:rFonts w:cs="Calibri"/>
        </w:rPr>
        <w:t>ίο</w:t>
      </w:r>
      <w:r w:rsidRPr="001124E2">
        <w:rPr>
          <w:rFonts w:cs="Calibri"/>
          <w:spacing w:val="1"/>
        </w:rPr>
        <w:t>υ.</w:t>
      </w:r>
    </w:p>
    <w:p w:rsidR="008A20F7" w:rsidRDefault="00D320B4" w:rsidP="00A41C6B">
      <w:pPr>
        <w:widowControl w:val="0"/>
        <w:autoSpaceDE w:val="0"/>
        <w:autoSpaceDN w:val="0"/>
        <w:adjustRightInd w:val="0"/>
        <w:spacing w:line="235" w:lineRule="auto"/>
        <w:ind w:left="284" w:right="41"/>
        <w:jc w:val="both"/>
        <w:rPr>
          <w:rFonts w:cs="Calibri"/>
          <w:b/>
        </w:rPr>
      </w:pPr>
      <w:r w:rsidRPr="001124E2">
        <w:rPr>
          <w:rFonts w:cs="Calibri"/>
        </w:rPr>
        <w:t>Στ</w:t>
      </w:r>
      <w:r w:rsidRPr="001124E2">
        <w:rPr>
          <w:rFonts w:cs="Calibri"/>
          <w:spacing w:val="1"/>
        </w:rPr>
        <w:t>η</w:t>
      </w:r>
      <w:r w:rsidRPr="001124E2">
        <w:rPr>
          <w:rFonts w:cs="Calibri"/>
        </w:rPr>
        <w:t>ν</w:t>
      </w:r>
      <w:r w:rsidRPr="001124E2">
        <w:rPr>
          <w:rFonts w:cs="Calibri"/>
          <w:spacing w:val="20"/>
        </w:rPr>
        <w:t xml:space="preserve"> Α</w:t>
      </w:r>
      <w:r w:rsidRPr="001124E2">
        <w:rPr>
          <w:rFonts w:cs="Calibri"/>
        </w:rPr>
        <w:t>θλητι</w:t>
      </w:r>
      <w:r w:rsidRPr="001124E2">
        <w:rPr>
          <w:rFonts w:cs="Calibri"/>
          <w:spacing w:val="-1"/>
        </w:rPr>
        <w:t>κ</w:t>
      </w:r>
      <w:r w:rsidRPr="001124E2">
        <w:rPr>
          <w:rFonts w:cs="Calibri"/>
        </w:rPr>
        <w:t>ή</w:t>
      </w:r>
      <w:r w:rsidRPr="001124E2">
        <w:rPr>
          <w:rFonts w:cs="Calibri"/>
          <w:spacing w:val="20"/>
        </w:rPr>
        <w:t xml:space="preserve"> Μ</w:t>
      </w:r>
      <w:r w:rsidRPr="001124E2">
        <w:rPr>
          <w:rFonts w:cs="Calibri"/>
        </w:rPr>
        <w:t>α</w:t>
      </w:r>
      <w:r w:rsidRPr="001124E2">
        <w:rPr>
          <w:rFonts w:cs="Calibri"/>
          <w:spacing w:val="1"/>
        </w:rPr>
        <w:t>θη</w:t>
      </w:r>
      <w:r w:rsidRPr="001124E2">
        <w:rPr>
          <w:rFonts w:cs="Calibri"/>
        </w:rPr>
        <w:t>τι</w:t>
      </w:r>
      <w:r w:rsidRPr="001124E2">
        <w:rPr>
          <w:rFonts w:cs="Calibri"/>
          <w:spacing w:val="-1"/>
        </w:rPr>
        <w:t>κ</w:t>
      </w:r>
      <w:r w:rsidRPr="001124E2">
        <w:rPr>
          <w:rFonts w:cs="Calibri"/>
        </w:rPr>
        <w:t>ή</w:t>
      </w:r>
      <w:r w:rsidRPr="001124E2">
        <w:rPr>
          <w:rFonts w:cs="Calibri"/>
          <w:spacing w:val="20"/>
        </w:rPr>
        <w:t xml:space="preserve"> Τ</w:t>
      </w:r>
      <w:r w:rsidRPr="001124E2">
        <w:rPr>
          <w:rFonts w:cs="Calibri"/>
          <w:spacing w:val="1"/>
        </w:rPr>
        <w:t>α</w:t>
      </w:r>
      <w:r w:rsidRPr="001124E2">
        <w:rPr>
          <w:rFonts w:cs="Calibri"/>
        </w:rPr>
        <w:t>υτότ</w:t>
      </w:r>
      <w:r w:rsidRPr="001124E2">
        <w:rPr>
          <w:rFonts w:cs="Calibri"/>
          <w:spacing w:val="2"/>
        </w:rPr>
        <w:t>η</w:t>
      </w:r>
      <w:r w:rsidRPr="001124E2">
        <w:rPr>
          <w:rFonts w:cs="Calibri"/>
        </w:rPr>
        <w:t>τα</w:t>
      </w:r>
      <w:r w:rsidRPr="001124E2">
        <w:rPr>
          <w:rFonts w:cs="Calibri"/>
          <w:spacing w:val="21"/>
        </w:rPr>
        <w:t xml:space="preserve"> </w:t>
      </w:r>
      <w:r w:rsidRPr="001124E2">
        <w:rPr>
          <w:rFonts w:cs="Calibri"/>
        </w:rPr>
        <w:t>αν</w:t>
      </w:r>
      <w:r w:rsidRPr="001124E2">
        <w:rPr>
          <w:rFonts w:cs="Calibri"/>
          <w:spacing w:val="1"/>
        </w:rPr>
        <w:t>α</w:t>
      </w:r>
      <w:r w:rsidRPr="001124E2">
        <w:rPr>
          <w:rFonts w:cs="Calibri"/>
        </w:rPr>
        <w:t>γρ</w:t>
      </w:r>
      <w:r w:rsidRPr="001124E2">
        <w:rPr>
          <w:rFonts w:cs="Calibri"/>
          <w:spacing w:val="1"/>
        </w:rPr>
        <w:t>ά</w:t>
      </w:r>
      <w:r w:rsidRPr="001124E2">
        <w:rPr>
          <w:rFonts w:cs="Calibri"/>
        </w:rPr>
        <w:t>φετ</w:t>
      </w:r>
      <w:r w:rsidRPr="001124E2">
        <w:rPr>
          <w:rFonts w:cs="Calibri"/>
          <w:spacing w:val="2"/>
        </w:rPr>
        <w:t>α</w:t>
      </w:r>
      <w:r w:rsidRPr="001124E2">
        <w:rPr>
          <w:rFonts w:cs="Calibri"/>
        </w:rPr>
        <w:t>ι</w:t>
      </w:r>
      <w:r w:rsidRPr="001124E2">
        <w:rPr>
          <w:rFonts w:cs="Calibri"/>
          <w:spacing w:val="93"/>
        </w:rPr>
        <w:t xml:space="preserve"> </w:t>
      </w:r>
      <w:r w:rsidRPr="001124E2">
        <w:rPr>
          <w:rFonts w:cs="Calibri"/>
          <w:spacing w:val="-1"/>
        </w:rPr>
        <w:t>κ</w:t>
      </w:r>
      <w:r w:rsidRPr="001124E2">
        <w:rPr>
          <w:rFonts w:cs="Calibri"/>
        </w:rPr>
        <w:t>αι</w:t>
      </w:r>
      <w:r w:rsidRPr="001124E2">
        <w:rPr>
          <w:rFonts w:cs="Calibri"/>
          <w:spacing w:val="16"/>
        </w:rPr>
        <w:t xml:space="preserve"> </w:t>
      </w:r>
      <w:r w:rsidRPr="001124E2">
        <w:rPr>
          <w:rFonts w:cs="Calibri"/>
        </w:rPr>
        <w:t>συμπ</w:t>
      </w:r>
      <w:r w:rsidRPr="001124E2">
        <w:rPr>
          <w:rFonts w:cs="Calibri"/>
          <w:spacing w:val="-1"/>
        </w:rPr>
        <w:t>λ</w:t>
      </w:r>
      <w:r w:rsidRPr="001124E2">
        <w:rPr>
          <w:rFonts w:cs="Calibri"/>
        </w:rPr>
        <w:t>ηρ</w:t>
      </w:r>
      <w:r w:rsidRPr="001124E2">
        <w:rPr>
          <w:rFonts w:cs="Calibri"/>
          <w:spacing w:val="1"/>
        </w:rPr>
        <w:t>ώ</w:t>
      </w:r>
      <w:r w:rsidRPr="001124E2">
        <w:rPr>
          <w:rFonts w:cs="Calibri"/>
        </w:rPr>
        <w:t>ν</w:t>
      </w:r>
      <w:r w:rsidRPr="001124E2">
        <w:rPr>
          <w:rFonts w:cs="Calibri"/>
          <w:spacing w:val="1"/>
        </w:rPr>
        <w:t>ε</w:t>
      </w:r>
      <w:r w:rsidRPr="001124E2">
        <w:rPr>
          <w:rFonts w:cs="Calibri"/>
        </w:rPr>
        <w:t>τ</w:t>
      </w:r>
      <w:r w:rsidRPr="001124E2">
        <w:rPr>
          <w:rFonts w:cs="Calibri"/>
          <w:spacing w:val="1"/>
        </w:rPr>
        <w:t>α</w:t>
      </w:r>
      <w:r w:rsidRPr="001124E2">
        <w:rPr>
          <w:rFonts w:cs="Calibri"/>
        </w:rPr>
        <w:t>ι</w:t>
      </w:r>
      <w:r w:rsidRPr="001124E2">
        <w:rPr>
          <w:rFonts w:cs="Calibri"/>
          <w:spacing w:val="18"/>
        </w:rPr>
        <w:t xml:space="preserve"> </w:t>
      </w:r>
      <w:r w:rsidRPr="001124E2">
        <w:rPr>
          <w:rFonts w:cs="Calibri"/>
        </w:rPr>
        <w:t>στο</w:t>
      </w:r>
      <w:r w:rsidRPr="001124E2">
        <w:rPr>
          <w:rFonts w:cs="Calibri"/>
          <w:spacing w:val="18"/>
        </w:rPr>
        <w:t xml:space="preserve"> </w:t>
      </w:r>
      <w:r w:rsidRPr="001124E2">
        <w:rPr>
          <w:rFonts w:cs="Calibri"/>
        </w:rPr>
        <w:t>συγκεκρ</w:t>
      </w:r>
      <w:r w:rsidRPr="001124E2">
        <w:rPr>
          <w:rFonts w:cs="Calibri"/>
          <w:spacing w:val="-1"/>
        </w:rPr>
        <w:t>ι</w:t>
      </w:r>
      <w:r w:rsidRPr="001124E2">
        <w:rPr>
          <w:rFonts w:cs="Calibri"/>
        </w:rPr>
        <w:t>μένο πεδ</w:t>
      </w:r>
      <w:r w:rsidRPr="001124E2">
        <w:rPr>
          <w:rFonts w:cs="Calibri"/>
          <w:spacing w:val="-1"/>
        </w:rPr>
        <w:t>ί</w:t>
      </w:r>
      <w:r w:rsidRPr="001124E2">
        <w:rPr>
          <w:rFonts w:cs="Calibri"/>
        </w:rPr>
        <w:t>ο</w:t>
      </w:r>
      <w:r w:rsidRPr="004674BC">
        <w:rPr>
          <w:rFonts w:cs="Calibri"/>
          <w:spacing w:val="22"/>
        </w:rPr>
        <w:t xml:space="preserve"> </w:t>
      </w:r>
      <w:r w:rsidRPr="004674BC">
        <w:rPr>
          <w:rFonts w:cs="Calibri"/>
        </w:rPr>
        <w:t>(π</w:t>
      </w:r>
      <w:r w:rsidRPr="004674BC">
        <w:rPr>
          <w:rFonts w:cs="Calibri"/>
          <w:spacing w:val="-2"/>
        </w:rPr>
        <w:t>ί</w:t>
      </w:r>
      <w:r w:rsidRPr="004674BC">
        <w:rPr>
          <w:rFonts w:cs="Calibri"/>
        </w:rPr>
        <w:t>σω</w:t>
      </w:r>
      <w:r w:rsidRPr="004674BC">
        <w:rPr>
          <w:rFonts w:cs="Calibri"/>
          <w:spacing w:val="22"/>
        </w:rPr>
        <w:t xml:space="preserve"> </w:t>
      </w:r>
      <w:r w:rsidRPr="004674BC">
        <w:rPr>
          <w:rFonts w:cs="Calibri"/>
        </w:rPr>
        <w:t>πλευρά)</w:t>
      </w:r>
      <w:r w:rsidRPr="004674BC">
        <w:rPr>
          <w:rFonts w:cs="Calibri"/>
          <w:spacing w:val="23"/>
        </w:rPr>
        <w:t xml:space="preserve"> </w:t>
      </w:r>
      <w:r w:rsidRPr="004C5BFB">
        <w:rPr>
          <w:rFonts w:cs="Calibri"/>
          <w:b/>
        </w:rPr>
        <w:t>η</w:t>
      </w:r>
      <w:r w:rsidRPr="004C5BFB">
        <w:rPr>
          <w:rFonts w:cs="Calibri"/>
          <w:b/>
          <w:spacing w:val="23"/>
        </w:rPr>
        <w:t xml:space="preserve"> </w:t>
      </w:r>
      <w:r w:rsidRPr="004C5BFB">
        <w:rPr>
          <w:rFonts w:cs="Calibri"/>
          <w:b/>
        </w:rPr>
        <w:t>Βεβαίωση</w:t>
      </w:r>
      <w:r w:rsidRPr="004C5BFB">
        <w:rPr>
          <w:rFonts w:cs="Calibri"/>
          <w:b/>
          <w:spacing w:val="20"/>
        </w:rPr>
        <w:t xml:space="preserve"> </w:t>
      </w:r>
      <w:r w:rsidRPr="004C5BFB">
        <w:rPr>
          <w:rFonts w:cs="Calibri"/>
          <w:b/>
        </w:rPr>
        <w:t>Ιατρ</w:t>
      </w:r>
      <w:r w:rsidRPr="004C5BFB">
        <w:rPr>
          <w:rFonts w:cs="Calibri"/>
          <w:b/>
          <w:spacing w:val="1"/>
        </w:rPr>
        <w:t>ο</w:t>
      </w:r>
      <w:r w:rsidRPr="004C5BFB">
        <w:rPr>
          <w:rFonts w:cs="Calibri"/>
          <w:b/>
        </w:rPr>
        <w:t>ύ</w:t>
      </w:r>
      <w:r w:rsidRPr="004C5BFB">
        <w:rPr>
          <w:rFonts w:cs="Calibri"/>
          <w:b/>
          <w:spacing w:val="19"/>
        </w:rPr>
        <w:t xml:space="preserve"> </w:t>
      </w:r>
      <w:r w:rsidRPr="004C5BFB">
        <w:rPr>
          <w:rFonts w:cs="Calibri"/>
          <w:b/>
          <w:spacing w:val="1"/>
        </w:rPr>
        <w:t>ό</w:t>
      </w:r>
      <w:r w:rsidRPr="004C5BFB">
        <w:rPr>
          <w:rFonts w:cs="Calibri"/>
          <w:b/>
        </w:rPr>
        <w:t>τι</w:t>
      </w:r>
      <w:r w:rsidRPr="004C5BFB">
        <w:rPr>
          <w:rFonts w:cs="Calibri"/>
          <w:b/>
          <w:spacing w:val="19"/>
        </w:rPr>
        <w:t xml:space="preserve"> </w:t>
      </w:r>
      <w:r w:rsidRPr="004C5BFB">
        <w:rPr>
          <w:rFonts w:cs="Calibri"/>
          <w:b/>
        </w:rPr>
        <w:t>στ</w:t>
      </w:r>
      <w:r w:rsidRPr="004C5BFB">
        <w:rPr>
          <w:rFonts w:cs="Calibri"/>
          <w:b/>
          <w:spacing w:val="1"/>
        </w:rPr>
        <w:t>ο</w:t>
      </w:r>
      <w:r w:rsidRPr="004C5BFB">
        <w:rPr>
          <w:rFonts w:cs="Calibri"/>
          <w:b/>
        </w:rPr>
        <w:t>ν/στην μ</w:t>
      </w:r>
      <w:r w:rsidRPr="004C5BFB">
        <w:rPr>
          <w:rFonts w:cs="Calibri"/>
          <w:b/>
          <w:spacing w:val="1"/>
        </w:rPr>
        <w:t>α</w:t>
      </w:r>
      <w:r w:rsidRPr="004C5BFB">
        <w:rPr>
          <w:rFonts w:cs="Calibri"/>
          <w:b/>
        </w:rPr>
        <w:t>θητ</w:t>
      </w:r>
      <w:r w:rsidRPr="004C5BFB">
        <w:rPr>
          <w:rFonts w:cs="Calibri"/>
          <w:b/>
          <w:spacing w:val="1"/>
        </w:rPr>
        <w:t>ή</w:t>
      </w:r>
      <w:r w:rsidRPr="004C5BFB">
        <w:rPr>
          <w:rFonts w:cs="Calibri"/>
          <w:b/>
        </w:rPr>
        <w:t>/τ</w:t>
      </w:r>
      <w:r w:rsidRPr="004C5BFB">
        <w:rPr>
          <w:rFonts w:cs="Calibri"/>
          <w:b/>
          <w:spacing w:val="1"/>
        </w:rPr>
        <w:t>ρ</w:t>
      </w:r>
      <w:r w:rsidRPr="004C5BFB">
        <w:rPr>
          <w:rFonts w:cs="Calibri"/>
          <w:b/>
        </w:rPr>
        <w:t>ια</w:t>
      </w:r>
      <w:r w:rsidRPr="004C5BFB">
        <w:rPr>
          <w:rFonts w:cs="Calibri"/>
          <w:b/>
          <w:spacing w:val="19"/>
        </w:rPr>
        <w:t xml:space="preserve"> </w:t>
      </w:r>
      <w:r w:rsidRPr="004C5BFB">
        <w:rPr>
          <w:rFonts w:cs="Calibri"/>
          <w:b/>
          <w:spacing w:val="1"/>
        </w:rPr>
        <w:t>ε</w:t>
      </w:r>
      <w:r w:rsidRPr="004C5BFB">
        <w:rPr>
          <w:rFonts w:cs="Calibri"/>
          <w:b/>
        </w:rPr>
        <w:t>π</w:t>
      </w:r>
      <w:r w:rsidRPr="004C5BFB">
        <w:rPr>
          <w:rFonts w:cs="Calibri"/>
          <w:b/>
          <w:spacing w:val="-1"/>
        </w:rPr>
        <w:t>ι</w:t>
      </w:r>
      <w:r w:rsidRPr="004C5BFB">
        <w:rPr>
          <w:rFonts w:cs="Calibri"/>
          <w:b/>
        </w:rPr>
        <w:t>τρ</w:t>
      </w:r>
      <w:r w:rsidRPr="004C5BFB">
        <w:rPr>
          <w:rFonts w:cs="Calibri"/>
          <w:b/>
          <w:spacing w:val="1"/>
        </w:rPr>
        <w:t>έ</w:t>
      </w:r>
      <w:r w:rsidRPr="004C5BFB">
        <w:rPr>
          <w:rFonts w:cs="Calibri"/>
          <w:b/>
        </w:rPr>
        <w:t>πε</w:t>
      </w:r>
      <w:r w:rsidRPr="004C5BFB">
        <w:rPr>
          <w:rFonts w:cs="Calibri"/>
          <w:b/>
          <w:spacing w:val="1"/>
        </w:rPr>
        <w:t>τ</w:t>
      </w:r>
      <w:r w:rsidRPr="004C5BFB">
        <w:rPr>
          <w:rFonts w:cs="Calibri"/>
          <w:b/>
        </w:rPr>
        <w:t>αι</w:t>
      </w:r>
      <w:r w:rsidRPr="004C5BFB">
        <w:rPr>
          <w:rFonts w:cs="Calibri"/>
          <w:b/>
          <w:spacing w:val="100"/>
        </w:rPr>
        <w:t xml:space="preserve"> </w:t>
      </w:r>
      <w:r w:rsidRPr="004C5BFB">
        <w:rPr>
          <w:rFonts w:cs="Calibri"/>
          <w:b/>
        </w:rPr>
        <w:t>η</w:t>
      </w:r>
      <w:r w:rsidRPr="004C5BFB">
        <w:rPr>
          <w:rFonts w:cs="Calibri"/>
          <w:b/>
          <w:spacing w:val="21"/>
        </w:rPr>
        <w:t xml:space="preserve"> </w:t>
      </w:r>
      <w:r w:rsidRPr="004C5BFB">
        <w:rPr>
          <w:rFonts w:cs="Calibri"/>
          <w:b/>
        </w:rPr>
        <w:t>συμμετ</w:t>
      </w:r>
      <w:r w:rsidRPr="004C5BFB">
        <w:rPr>
          <w:rFonts w:cs="Calibri"/>
          <w:b/>
          <w:spacing w:val="1"/>
        </w:rPr>
        <w:t>ο</w:t>
      </w:r>
      <w:r w:rsidRPr="004C5BFB">
        <w:rPr>
          <w:rFonts w:cs="Calibri"/>
          <w:b/>
        </w:rPr>
        <w:t>χή</w:t>
      </w:r>
      <w:r w:rsidRPr="004C5BFB">
        <w:rPr>
          <w:rFonts w:cs="Calibri"/>
          <w:b/>
          <w:spacing w:val="97"/>
        </w:rPr>
        <w:t xml:space="preserve"> </w:t>
      </w:r>
      <w:r w:rsidRPr="004C5BFB">
        <w:rPr>
          <w:rFonts w:cs="Calibri"/>
          <w:b/>
          <w:spacing w:val="1"/>
        </w:rPr>
        <w:t>στους</w:t>
      </w:r>
      <w:r w:rsidRPr="004C5BFB">
        <w:rPr>
          <w:rFonts w:cs="Calibri"/>
          <w:b/>
        </w:rPr>
        <w:t xml:space="preserve"> Πανελλήνιους Α</w:t>
      </w:r>
      <w:r w:rsidRPr="004C5BFB">
        <w:rPr>
          <w:rFonts w:cs="Calibri"/>
          <w:b/>
          <w:spacing w:val="1"/>
        </w:rPr>
        <w:t>γ</w:t>
      </w:r>
      <w:r w:rsidRPr="004C5BFB">
        <w:rPr>
          <w:rFonts w:cs="Calibri"/>
          <w:b/>
        </w:rPr>
        <w:t>ών</w:t>
      </w:r>
      <w:r w:rsidRPr="004C5BFB">
        <w:rPr>
          <w:rFonts w:cs="Calibri"/>
          <w:b/>
          <w:spacing w:val="1"/>
        </w:rPr>
        <w:t>ε</w:t>
      </w:r>
      <w:r w:rsidRPr="004C5BFB">
        <w:rPr>
          <w:rFonts w:cs="Calibri"/>
          <w:b/>
        </w:rPr>
        <w:t>ς Λυκείων.</w:t>
      </w:r>
    </w:p>
    <w:p w:rsidR="00D320B4" w:rsidRPr="000C6E8E" w:rsidRDefault="00D320B4" w:rsidP="00A41C6B">
      <w:pPr>
        <w:widowControl w:val="0"/>
        <w:autoSpaceDE w:val="0"/>
        <w:autoSpaceDN w:val="0"/>
        <w:adjustRightInd w:val="0"/>
        <w:spacing w:line="235" w:lineRule="auto"/>
        <w:ind w:left="284" w:right="41"/>
        <w:jc w:val="both"/>
        <w:rPr>
          <w:rFonts w:cs="Calibri"/>
          <w:b/>
          <w:u w:val="single"/>
        </w:rPr>
      </w:pPr>
      <w:r w:rsidRPr="000C6E8E">
        <w:rPr>
          <w:rFonts w:cs="Calibri"/>
          <w:b/>
          <w:u w:val="single"/>
        </w:rPr>
        <w:t xml:space="preserve"> Η</w:t>
      </w:r>
      <w:r w:rsidRPr="000C6E8E">
        <w:rPr>
          <w:rFonts w:cs="Calibri"/>
          <w:b/>
          <w:spacing w:val="52"/>
          <w:u w:val="single"/>
        </w:rPr>
        <w:t xml:space="preserve"> </w:t>
      </w:r>
      <w:r w:rsidRPr="000C6E8E">
        <w:rPr>
          <w:rFonts w:cs="Calibri"/>
          <w:b/>
          <w:u w:val="single"/>
        </w:rPr>
        <w:t>ιατ</w:t>
      </w:r>
      <w:r w:rsidRPr="000C6E8E">
        <w:rPr>
          <w:rFonts w:cs="Calibri"/>
          <w:b/>
          <w:spacing w:val="3"/>
          <w:u w:val="single"/>
        </w:rPr>
        <w:t>ρ</w:t>
      </w:r>
      <w:r w:rsidRPr="000C6E8E">
        <w:rPr>
          <w:rFonts w:cs="Calibri"/>
          <w:b/>
          <w:u w:val="single"/>
        </w:rPr>
        <w:t>ι</w:t>
      </w:r>
      <w:r w:rsidRPr="000C6E8E">
        <w:rPr>
          <w:rFonts w:cs="Calibri"/>
          <w:b/>
          <w:spacing w:val="-1"/>
          <w:u w:val="single"/>
        </w:rPr>
        <w:t>κ</w:t>
      </w:r>
      <w:r w:rsidRPr="000C6E8E">
        <w:rPr>
          <w:rFonts w:cs="Calibri"/>
          <w:b/>
          <w:u w:val="single"/>
        </w:rPr>
        <w:t>ή</w:t>
      </w:r>
      <w:r w:rsidRPr="000C6E8E">
        <w:rPr>
          <w:rFonts w:cs="Calibri"/>
          <w:b/>
          <w:spacing w:val="53"/>
          <w:u w:val="single"/>
        </w:rPr>
        <w:t xml:space="preserve"> </w:t>
      </w:r>
      <w:r w:rsidRPr="000C6E8E">
        <w:rPr>
          <w:rFonts w:cs="Calibri"/>
          <w:b/>
          <w:u w:val="single"/>
        </w:rPr>
        <w:t>βεβαίωση</w:t>
      </w:r>
      <w:r w:rsidRPr="000C6E8E">
        <w:rPr>
          <w:rFonts w:cs="Calibri"/>
          <w:b/>
          <w:spacing w:val="54"/>
          <w:u w:val="single"/>
        </w:rPr>
        <w:t xml:space="preserve"> </w:t>
      </w:r>
      <w:r w:rsidRPr="000C6E8E">
        <w:rPr>
          <w:rFonts w:cs="Calibri"/>
          <w:b/>
          <w:u w:val="single"/>
        </w:rPr>
        <w:t>μπορ</w:t>
      </w:r>
      <w:r w:rsidRPr="000C6E8E">
        <w:rPr>
          <w:rFonts w:cs="Calibri"/>
          <w:b/>
          <w:spacing w:val="1"/>
          <w:u w:val="single"/>
        </w:rPr>
        <w:t>ε</w:t>
      </w:r>
      <w:r w:rsidRPr="000C6E8E">
        <w:rPr>
          <w:rFonts w:cs="Calibri"/>
          <w:b/>
          <w:u w:val="single"/>
        </w:rPr>
        <w:t>ί</w:t>
      </w:r>
      <w:r w:rsidRPr="000C6E8E">
        <w:rPr>
          <w:rFonts w:cs="Calibri"/>
          <w:b/>
          <w:spacing w:val="52"/>
          <w:u w:val="single"/>
        </w:rPr>
        <w:t xml:space="preserve"> </w:t>
      </w:r>
      <w:r w:rsidRPr="000C6E8E">
        <w:rPr>
          <w:rFonts w:cs="Calibri"/>
          <w:b/>
          <w:spacing w:val="1"/>
          <w:u w:val="single"/>
        </w:rPr>
        <w:t>ν</w:t>
      </w:r>
      <w:r w:rsidRPr="000C6E8E">
        <w:rPr>
          <w:rFonts w:cs="Calibri"/>
          <w:b/>
          <w:u w:val="single"/>
        </w:rPr>
        <w:t>α</w:t>
      </w:r>
      <w:r w:rsidRPr="000C6E8E">
        <w:rPr>
          <w:rFonts w:cs="Calibri"/>
          <w:b/>
          <w:spacing w:val="54"/>
          <w:u w:val="single"/>
        </w:rPr>
        <w:t xml:space="preserve"> </w:t>
      </w:r>
      <w:r w:rsidRPr="000C6E8E">
        <w:rPr>
          <w:rFonts w:cs="Calibri"/>
          <w:b/>
          <w:spacing w:val="1"/>
          <w:u w:val="single"/>
        </w:rPr>
        <w:t>ε</w:t>
      </w:r>
      <w:r w:rsidRPr="000C6E8E">
        <w:rPr>
          <w:rFonts w:cs="Calibri"/>
          <w:b/>
          <w:spacing w:val="-1"/>
          <w:u w:val="single"/>
        </w:rPr>
        <w:t>ί</w:t>
      </w:r>
      <w:r w:rsidRPr="000C6E8E">
        <w:rPr>
          <w:rFonts w:cs="Calibri"/>
          <w:b/>
          <w:u w:val="single"/>
        </w:rPr>
        <w:t>ναι</w:t>
      </w:r>
      <w:r w:rsidRPr="000C6E8E">
        <w:rPr>
          <w:rFonts w:cs="Calibri"/>
          <w:b/>
          <w:spacing w:val="56"/>
          <w:u w:val="single"/>
        </w:rPr>
        <w:t xml:space="preserve"> </w:t>
      </w:r>
      <w:r w:rsidRPr="000C6E8E">
        <w:rPr>
          <w:rFonts w:cs="Calibri"/>
          <w:b/>
          <w:u w:val="single"/>
        </w:rPr>
        <w:t>α</w:t>
      </w:r>
      <w:r w:rsidRPr="000C6E8E">
        <w:rPr>
          <w:rFonts w:cs="Calibri"/>
          <w:b/>
          <w:spacing w:val="1"/>
          <w:u w:val="single"/>
        </w:rPr>
        <w:t>π</w:t>
      </w:r>
      <w:r w:rsidRPr="000C6E8E">
        <w:rPr>
          <w:rFonts w:cs="Calibri"/>
          <w:b/>
          <w:u w:val="single"/>
        </w:rPr>
        <w:t>ό</w:t>
      </w:r>
      <w:r w:rsidRPr="000C6E8E">
        <w:rPr>
          <w:rFonts w:cs="Calibri"/>
          <w:b/>
          <w:spacing w:val="54"/>
          <w:u w:val="single"/>
        </w:rPr>
        <w:t xml:space="preserve"> </w:t>
      </w:r>
      <w:r w:rsidRPr="000C6E8E">
        <w:rPr>
          <w:rFonts w:cs="Calibri"/>
          <w:b/>
          <w:u w:val="single"/>
        </w:rPr>
        <w:t>Ιατ</w:t>
      </w:r>
      <w:r w:rsidRPr="000C6E8E">
        <w:rPr>
          <w:rFonts w:cs="Calibri"/>
          <w:b/>
          <w:spacing w:val="1"/>
          <w:u w:val="single"/>
        </w:rPr>
        <w:t>ρ</w:t>
      </w:r>
      <w:r w:rsidRPr="000C6E8E">
        <w:rPr>
          <w:rFonts w:cs="Calibri"/>
          <w:b/>
          <w:u w:val="single"/>
        </w:rPr>
        <w:t>ό</w:t>
      </w:r>
      <w:r w:rsidRPr="000C6E8E">
        <w:rPr>
          <w:rFonts w:cs="Calibri"/>
          <w:b/>
          <w:spacing w:val="162"/>
          <w:u w:val="single"/>
        </w:rPr>
        <w:t xml:space="preserve"> </w:t>
      </w:r>
      <w:r w:rsidRPr="000C6E8E">
        <w:rPr>
          <w:rFonts w:cs="Calibri"/>
          <w:b/>
          <w:u w:val="single"/>
        </w:rPr>
        <w:t>Παθολό</w:t>
      </w:r>
      <w:r w:rsidRPr="000C6E8E">
        <w:rPr>
          <w:rFonts w:cs="Calibri"/>
          <w:b/>
          <w:spacing w:val="1"/>
          <w:u w:val="single"/>
        </w:rPr>
        <w:t>γ</w:t>
      </w:r>
      <w:r w:rsidRPr="000C6E8E">
        <w:rPr>
          <w:rFonts w:cs="Calibri"/>
          <w:b/>
          <w:u w:val="single"/>
        </w:rPr>
        <w:t>ο</w:t>
      </w:r>
      <w:r w:rsidRPr="000C6E8E">
        <w:rPr>
          <w:rFonts w:cs="Calibri"/>
          <w:b/>
          <w:spacing w:val="1"/>
          <w:u w:val="single"/>
        </w:rPr>
        <w:t>,</w:t>
      </w:r>
      <w:r w:rsidRPr="000C6E8E">
        <w:rPr>
          <w:rFonts w:cs="Calibri"/>
          <w:b/>
          <w:spacing w:val="53"/>
          <w:u w:val="single"/>
        </w:rPr>
        <w:t xml:space="preserve"> </w:t>
      </w:r>
      <w:r w:rsidRPr="000C6E8E">
        <w:rPr>
          <w:rFonts w:cs="Calibri"/>
          <w:b/>
          <w:u w:val="single"/>
        </w:rPr>
        <w:t>Καρδ</w:t>
      </w:r>
      <w:r w:rsidRPr="000C6E8E">
        <w:rPr>
          <w:rFonts w:cs="Calibri"/>
          <w:b/>
          <w:spacing w:val="-1"/>
          <w:u w:val="single"/>
        </w:rPr>
        <w:t>ι</w:t>
      </w:r>
      <w:r w:rsidRPr="000C6E8E">
        <w:rPr>
          <w:rFonts w:cs="Calibri"/>
          <w:b/>
          <w:u w:val="single"/>
        </w:rPr>
        <w:t>ολόγ</w:t>
      </w:r>
      <w:r w:rsidRPr="000C6E8E">
        <w:rPr>
          <w:rFonts w:cs="Calibri"/>
          <w:b/>
          <w:spacing w:val="2"/>
          <w:u w:val="single"/>
        </w:rPr>
        <w:t>ο</w:t>
      </w:r>
      <w:r w:rsidRPr="000C6E8E">
        <w:rPr>
          <w:rFonts w:cs="Calibri"/>
          <w:b/>
          <w:spacing w:val="1"/>
          <w:u w:val="single"/>
        </w:rPr>
        <w:t>,</w:t>
      </w:r>
      <w:r w:rsidRPr="000C6E8E">
        <w:rPr>
          <w:rFonts w:cs="Calibri"/>
          <w:b/>
          <w:spacing w:val="53"/>
          <w:u w:val="single"/>
        </w:rPr>
        <w:t xml:space="preserve"> </w:t>
      </w:r>
      <w:r w:rsidRPr="000C6E8E">
        <w:rPr>
          <w:rFonts w:cs="Calibri"/>
          <w:b/>
          <w:spacing w:val="1"/>
          <w:u w:val="single"/>
        </w:rPr>
        <w:t>Γε</w:t>
      </w:r>
      <w:r w:rsidRPr="000C6E8E">
        <w:rPr>
          <w:rFonts w:cs="Calibri"/>
          <w:b/>
          <w:u w:val="single"/>
        </w:rPr>
        <w:t>νι</w:t>
      </w:r>
      <w:r w:rsidRPr="000C6E8E">
        <w:rPr>
          <w:rFonts w:cs="Calibri"/>
          <w:b/>
          <w:spacing w:val="-1"/>
          <w:u w:val="single"/>
        </w:rPr>
        <w:t>κ</w:t>
      </w:r>
      <w:r w:rsidRPr="000C6E8E">
        <w:rPr>
          <w:rFonts w:cs="Calibri"/>
          <w:b/>
          <w:u w:val="single"/>
        </w:rPr>
        <w:t>ής</w:t>
      </w:r>
      <w:r w:rsidRPr="000C6E8E">
        <w:rPr>
          <w:rFonts w:cs="Calibri"/>
          <w:b/>
          <w:color w:val="FF0000"/>
          <w:u w:val="single"/>
        </w:rPr>
        <w:t xml:space="preserve"> </w:t>
      </w:r>
      <w:r w:rsidRPr="000C6E8E">
        <w:rPr>
          <w:rFonts w:cs="Calibri"/>
          <w:b/>
          <w:spacing w:val="-1"/>
          <w:u w:val="single"/>
        </w:rPr>
        <w:t>Ι</w:t>
      </w:r>
      <w:r w:rsidRPr="000C6E8E">
        <w:rPr>
          <w:rFonts w:cs="Calibri"/>
          <w:b/>
          <w:u w:val="single"/>
        </w:rPr>
        <w:t>ατ</w:t>
      </w:r>
      <w:r w:rsidRPr="000C6E8E">
        <w:rPr>
          <w:rFonts w:cs="Calibri"/>
          <w:b/>
          <w:spacing w:val="1"/>
          <w:u w:val="single"/>
        </w:rPr>
        <w:t>ρ</w:t>
      </w:r>
      <w:r w:rsidRPr="000C6E8E">
        <w:rPr>
          <w:rFonts w:cs="Calibri"/>
          <w:b/>
          <w:spacing w:val="-1"/>
          <w:u w:val="single"/>
        </w:rPr>
        <w:t>ικ</w:t>
      </w:r>
      <w:r w:rsidRPr="000C6E8E">
        <w:rPr>
          <w:rFonts w:cs="Calibri"/>
          <w:b/>
          <w:u w:val="single"/>
        </w:rPr>
        <w:t>ής.</w:t>
      </w:r>
    </w:p>
    <w:p w:rsidR="00D320B4" w:rsidRPr="004674BC" w:rsidRDefault="00D320B4" w:rsidP="00A41C6B">
      <w:pPr>
        <w:widowControl w:val="0"/>
        <w:autoSpaceDE w:val="0"/>
        <w:autoSpaceDN w:val="0"/>
        <w:adjustRightInd w:val="0"/>
        <w:spacing w:line="235" w:lineRule="auto"/>
        <w:ind w:left="284" w:right="41" w:firstLine="567"/>
        <w:jc w:val="both"/>
        <w:rPr>
          <w:rFonts w:cs="Calibri"/>
        </w:rPr>
      </w:pPr>
      <w:r w:rsidRPr="004674BC">
        <w:rPr>
          <w:rFonts w:cs="Calibri"/>
          <w:color w:val="FF0000"/>
          <w:spacing w:val="10"/>
        </w:rPr>
        <w:t xml:space="preserve"> </w:t>
      </w:r>
      <w:r w:rsidRPr="004674BC">
        <w:rPr>
          <w:rFonts w:cs="Calibri"/>
          <w:color w:val="000000"/>
          <w:spacing w:val="10"/>
        </w:rPr>
        <w:t>Διευκρινίζεται ότι</w:t>
      </w:r>
      <w:r w:rsidRPr="004674BC">
        <w:rPr>
          <w:rFonts w:cs="Calibri"/>
          <w:color w:val="FF0000"/>
          <w:spacing w:val="10"/>
        </w:rPr>
        <w:t xml:space="preserve"> </w:t>
      </w:r>
      <w:r w:rsidRPr="004674BC">
        <w:rPr>
          <w:rFonts w:cs="Calibri"/>
          <w:spacing w:val="10"/>
        </w:rPr>
        <w:t xml:space="preserve"> </w:t>
      </w:r>
      <w:r w:rsidRPr="004674BC">
        <w:rPr>
          <w:rFonts w:cs="Calibri"/>
          <w:spacing w:val="1"/>
        </w:rPr>
        <w:t>μ</w:t>
      </w:r>
      <w:r w:rsidRPr="004674BC">
        <w:rPr>
          <w:rFonts w:cs="Calibri"/>
        </w:rPr>
        <w:t>αθη</w:t>
      </w:r>
      <w:r w:rsidRPr="004674BC">
        <w:rPr>
          <w:rFonts w:cs="Calibri"/>
          <w:spacing w:val="1"/>
        </w:rPr>
        <w:t>τ</w:t>
      </w:r>
      <w:r w:rsidRPr="004674BC">
        <w:rPr>
          <w:rFonts w:cs="Calibri"/>
        </w:rPr>
        <w:t>έ</w:t>
      </w:r>
      <w:r w:rsidRPr="004674BC">
        <w:rPr>
          <w:rFonts w:cs="Calibri"/>
          <w:spacing w:val="1"/>
        </w:rPr>
        <w:t>ς</w:t>
      </w:r>
      <w:r w:rsidRPr="004674BC">
        <w:rPr>
          <w:rFonts w:cs="Calibri"/>
        </w:rPr>
        <w:t>/</w:t>
      </w:r>
      <w:r w:rsidRPr="004674BC">
        <w:rPr>
          <w:rFonts w:cs="Calibri"/>
          <w:spacing w:val="1"/>
        </w:rPr>
        <w:t>τ</w:t>
      </w:r>
      <w:r w:rsidRPr="004674BC">
        <w:rPr>
          <w:rFonts w:cs="Calibri"/>
        </w:rPr>
        <w:t>ριες</w:t>
      </w:r>
      <w:r w:rsidRPr="004674BC">
        <w:rPr>
          <w:rFonts w:cs="Calibri"/>
          <w:spacing w:val="10"/>
        </w:rPr>
        <w:t xml:space="preserve"> </w:t>
      </w:r>
      <w:r w:rsidRPr="004674BC">
        <w:rPr>
          <w:rFonts w:cs="Calibri"/>
        </w:rPr>
        <w:t>που</w:t>
      </w:r>
      <w:r w:rsidRPr="004674BC">
        <w:rPr>
          <w:rFonts w:cs="Calibri"/>
          <w:spacing w:val="10"/>
        </w:rPr>
        <w:t xml:space="preserve"> </w:t>
      </w:r>
      <w:r w:rsidRPr="004674BC">
        <w:rPr>
          <w:rFonts w:cs="Calibri"/>
        </w:rPr>
        <w:t>φοιτούν</w:t>
      </w:r>
      <w:r w:rsidRPr="004674BC">
        <w:rPr>
          <w:rFonts w:cs="Calibri"/>
          <w:spacing w:val="15"/>
        </w:rPr>
        <w:t xml:space="preserve"> </w:t>
      </w:r>
      <w:r w:rsidRPr="004674BC">
        <w:rPr>
          <w:rFonts w:cs="Calibri"/>
        </w:rPr>
        <w:t>στην</w:t>
      </w:r>
      <w:r w:rsidRPr="004674BC">
        <w:rPr>
          <w:rFonts w:cs="Calibri"/>
          <w:spacing w:val="8"/>
        </w:rPr>
        <w:t xml:space="preserve"> </w:t>
      </w:r>
      <w:r w:rsidRPr="004674BC">
        <w:rPr>
          <w:rFonts w:cs="Calibri"/>
          <w:spacing w:val="1"/>
        </w:rPr>
        <w:t>Α</w:t>
      </w:r>
      <w:r w:rsidRPr="004674BC">
        <w:rPr>
          <w:rFonts w:cs="Calibri"/>
        </w:rPr>
        <w:t>’</w:t>
      </w:r>
      <w:r w:rsidRPr="004674BC">
        <w:rPr>
          <w:rFonts w:cs="Calibri"/>
          <w:spacing w:val="9"/>
        </w:rPr>
        <w:t xml:space="preserve"> </w:t>
      </w:r>
      <w:r w:rsidRPr="004674BC">
        <w:rPr>
          <w:rFonts w:cs="Calibri"/>
        </w:rPr>
        <w:t>τ</w:t>
      </w:r>
      <w:r w:rsidRPr="004674BC">
        <w:rPr>
          <w:rFonts w:cs="Calibri"/>
          <w:spacing w:val="1"/>
        </w:rPr>
        <w:t>άξ</w:t>
      </w:r>
      <w:r w:rsidRPr="004674BC">
        <w:rPr>
          <w:rFonts w:cs="Calibri"/>
        </w:rPr>
        <w:t>η</w:t>
      </w:r>
      <w:r w:rsidRPr="004674BC">
        <w:rPr>
          <w:rFonts w:cs="Calibri"/>
          <w:spacing w:val="9"/>
        </w:rPr>
        <w:t xml:space="preserve"> </w:t>
      </w:r>
      <w:r w:rsidRPr="004674BC">
        <w:rPr>
          <w:rFonts w:cs="Calibri"/>
        </w:rPr>
        <w:t>Λυ</w:t>
      </w:r>
      <w:r w:rsidRPr="004674BC">
        <w:rPr>
          <w:rFonts w:cs="Calibri"/>
          <w:spacing w:val="-1"/>
        </w:rPr>
        <w:t>κ</w:t>
      </w:r>
      <w:r w:rsidRPr="004674BC">
        <w:rPr>
          <w:rFonts w:cs="Calibri"/>
        </w:rPr>
        <w:t xml:space="preserve">είου και έχουν γεννηθεί το έτος 2001 και σε κάποιες περιπτώσεις το έτος 2002 μπορούν να προσκομίσουν Ιατρική Βεβαίωση και </w:t>
      </w:r>
      <w:r w:rsidRPr="004674BC">
        <w:rPr>
          <w:rFonts w:cs="Calibri"/>
        </w:rPr>
        <w:lastRenderedPageBreak/>
        <w:t>από</w:t>
      </w:r>
      <w:r w:rsidRPr="004674BC">
        <w:rPr>
          <w:rFonts w:cs="Calibri"/>
          <w:color w:val="FF0000"/>
          <w:spacing w:val="1"/>
        </w:rPr>
        <w:t xml:space="preserve"> </w:t>
      </w:r>
      <w:r w:rsidRPr="004674BC">
        <w:rPr>
          <w:rFonts w:cs="Calibri"/>
        </w:rPr>
        <w:t>Πα</w:t>
      </w:r>
      <w:r w:rsidRPr="004674BC">
        <w:rPr>
          <w:rFonts w:cs="Calibri"/>
          <w:spacing w:val="-1"/>
        </w:rPr>
        <w:t>ι</w:t>
      </w:r>
      <w:r w:rsidRPr="004674BC">
        <w:rPr>
          <w:rFonts w:cs="Calibri"/>
        </w:rPr>
        <w:t>δ</w:t>
      </w:r>
      <w:r w:rsidRPr="004674BC">
        <w:rPr>
          <w:rFonts w:cs="Calibri"/>
          <w:spacing w:val="-1"/>
        </w:rPr>
        <w:t>ία</w:t>
      </w:r>
      <w:r w:rsidRPr="004674BC">
        <w:rPr>
          <w:rFonts w:cs="Calibri"/>
        </w:rPr>
        <w:t>τ</w:t>
      </w:r>
      <w:r w:rsidRPr="004674BC">
        <w:rPr>
          <w:rFonts w:cs="Calibri"/>
          <w:spacing w:val="1"/>
        </w:rPr>
        <w:t>ρ</w:t>
      </w:r>
      <w:r w:rsidRPr="004674BC">
        <w:rPr>
          <w:rFonts w:cs="Calibri"/>
        </w:rPr>
        <w:t>ο. Η</w:t>
      </w:r>
      <w:r w:rsidRPr="004674BC">
        <w:rPr>
          <w:rFonts w:cs="Calibri"/>
          <w:spacing w:val="47"/>
        </w:rPr>
        <w:t xml:space="preserve"> </w:t>
      </w:r>
      <w:r w:rsidRPr="004674BC">
        <w:rPr>
          <w:rFonts w:cs="Calibri"/>
        </w:rPr>
        <w:t>ιατ</w:t>
      </w:r>
      <w:r w:rsidRPr="004674BC">
        <w:rPr>
          <w:rFonts w:cs="Calibri"/>
          <w:spacing w:val="1"/>
        </w:rPr>
        <w:t>ρ</w:t>
      </w:r>
      <w:r w:rsidRPr="004674BC">
        <w:rPr>
          <w:rFonts w:cs="Calibri"/>
          <w:spacing w:val="-1"/>
        </w:rPr>
        <w:t>ικ</w:t>
      </w:r>
      <w:r w:rsidRPr="004674BC">
        <w:rPr>
          <w:rFonts w:cs="Calibri"/>
        </w:rPr>
        <w:t>ή</w:t>
      </w:r>
      <w:r w:rsidRPr="004674BC">
        <w:rPr>
          <w:rFonts w:cs="Calibri"/>
          <w:spacing w:val="49"/>
        </w:rPr>
        <w:t xml:space="preserve"> </w:t>
      </w:r>
      <w:r w:rsidRPr="004674BC">
        <w:rPr>
          <w:rFonts w:cs="Calibri"/>
        </w:rPr>
        <w:t>βεβαίωση</w:t>
      </w:r>
      <w:r w:rsidRPr="004674BC">
        <w:rPr>
          <w:rFonts w:cs="Calibri"/>
          <w:spacing w:val="49"/>
        </w:rPr>
        <w:t xml:space="preserve"> </w:t>
      </w:r>
      <w:r w:rsidRPr="004674BC">
        <w:rPr>
          <w:rFonts w:cs="Calibri"/>
        </w:rPr>
        <w:t>πρέπει</w:t>
      </w:r>
      <w:r w:rsidRPr="004674BC">
        <w:rPr>
          <w:rFonts w:cs="Calibri"/>
          <w:spacing w:val="49"/>
        </w:rPr>
        <w:t xml:space="preserve"> </w:t>
      </w:r>
      <w:r w:rsidRPr="004674BC">
        <w:rPr>
          <w:rFonts w:cs="Calibri"/>
        </w:rPr>
        <w:t>να</w:t>
      </w:r>
      <w:r w:rsidRPr="004674BC">
        <w:rPr>
          <w:rFonts w:cs="Calibri"/>
          <w:spacing w:val="49"/>
        </w:rPr>
        <w:t xml:space="preserve"> </w:t>
      </w:r>
      <w:r w:rsidRPr="004674BC">
        <w:rPr>
          <w:rFonts w:cs="Calibri"/>
          <w:spacing w:val="1"/>
        </w:rPr>
        <w:t>έχ</w:t>
      </w:r>
      <w:r w:rsidRPr="004674BC">
        <w:rPr>
          <w:rFonts w:cs="Calibri"/>
        </w:rPr>
        <w:t>ει</w:t>
      </w:r>
      <w:r w:rsidRPr="004674BC">
        <w:rPr>
          <w:rFonts w:cs="Calibri"/>
          <w:spacing w:val="48"/>
        </w:rPr>
        <w:t xml:space="preserve"> </w:t>
      </w:r>
      <w:r w:rsidRPr="004674BC">
        <w:rPr>
          <w:rFonts w:cs="Calibri"/>
        </w:rPr>
        <w:t>η</w:t>
      </w:r>
      <w:r w:rsidRPr="004674BC">
        <w:rPr>
          <w:rFonts w:cs="Calibri"/>
          <w:spacing w:val="1"/>
        </w:rPr>
        <w:t>μ</w:t>
      </w:r>
      <w:r w:rsidRPr="004674BC">
        <w:rPr>
          <w:rFonts w:cs="Calibri"/>
        </w:rPr>
        <w:t>ερ</w:t>
      </w:r>
      <w:r w:rsidRPr="004674BC">
        <w:rPr>
          <w:rFonts w:cs="Calibri"/>
          <w:spacing w:val="1"/>
        </w:rPr>
        <w:t>ο</w:t>
      </w:r>
      <w:r w:rsidRPr="004674BC">
        <w:rPr>
          <w:rFonts w:cs="Calibri"/>
        </w:rPr>
        <w:t>μ</w:t>
      </w:r>
      <w:r w:rsidRPr="004674BC">
        <w:rPr>
          <w:rFonts w:cs="Calibri"/>
          <w:spacing w:val="1"/>
        </w:rPr>
        <w:t>η</w:t>
      </w:r>
      <w:r w:rsidRPr="004674BC">
        <w:rPr>
          <w:rFonts w:cs="Calibri"/>
        </w:rPr>
        <w:t>νία</w:t>
      </w:r>
      <w:r w:rsidRPr="004674BC">
        <w:rPr>
          <w:rFonts w:cs="Calibri"/>
          <w:spacing w:val="54"/>
        </w:rPr>
        <w:t xml:space="preserve"> </w:t>
      </w:r>
      <w:r w:rsidRPr="004674BC">
        <w:rPr>
          <w:rFonts w:cs="Calibri"/>
        </w:rPr>
        <w:t>που</w:t>
      </w:r>
      <w:r w:rsidRPr="004674BC">
        <w:rPr>
          <w:rFonts w:cs="Calibri"/>
          <w:spacing w:val="48"/>
        </w:rPr>
        <w:t xml:space="preserve"> </w:t>
      </w:r>
      <w:r w:rsidRPr="004674BC">
        <w:rPr>
          <w:rFonts w:cs="Calibri"/>
        </w:rPr>
        <w:t>να</w:t>
      </w:r>
      <w:r w:rsidRPr="004674BC">
        <w:rPr>
          <w:rFonts w:cs="Calibri"/>
          <w:spacing w:val="50"/>
        </w:rPr>
        <w:t xml:space="preserve"> </w:t>
      </w:r>
      <w:r w:rsidRPr="004674BC">
        <w:rPr>
          <w:rFonts w:cs="Calibri"/>
        </w:rPr>
        <w:t>μην</w:t>
      </w:r>
      <w:r w:rsidRPr="004674BC">
        <w:rPr>
          <w:rFonts w:cs="Calibri"/>
          <w:spacing w:val="47"/>
        </w:rPr>
        <w:t xml:space="preserve"> </w:t>
      </w:r>
      <w:r w:rsidRPr="004674BC">
        <w:rPr>
          <w:rFonts w:cs="Calibri"/>
        </w:rPr>
        <w:t>υπερβαίνει</w:t>
      </w:r>
      <w:r w:rsidRPr="004674BC">
        <w:rPr>
          <w:rFonts w:cs="Calibri"/>
          <w:spacing w:val="45"/>
        </w:rPr>
        <w:t xml:space="preserve"> </w:t>
      </w:r>
      <w:r w:rsidRPr="004674BC">
        <w:rPr>
          <w:rFonts w:cs="Calibri"/>
        </w:rPr>
        <w:t>τ</w:t>
      </w:r>
      <w:r w:rsidRPr="004674BC">
        <w:rPr>
          <w:rFonts w:cs="Calibri"/>
          <w:spacing w:val="1"/>
        </w:rPr>
        <w:t>ο</w:t>
      </w:r>
      <w:r w:rsidRPr="004674BC">
        <w:rPr>
          <w:rFonts w:cs="Calibri"/>
        </w:rPr>
        <w:t>υ</w:t>
      </w:r>
      <w:r w:rsidRPr="004674BC">
        <w:rPr>
          <w:rFonts w:cs="Calibri"/>
          <w:spacing w:val="1"/>
        </w:rPr>
        <w:t>ς</w:t>
      </w:r>
      <w:r w:rsidRPr="004674BC">
        <w:rPr>
          <w:rFonts w:cs="Calibri"/>
          <w:spacing w:val="45"/>
        </w:rPr>
        <w:t xml:space="preserve"> </w:t>
      </w:r>
      <w:r w:rsidRPr="004674BC">
        <w:rPr>
          <w:rFonts w:cs="Calibri"/>
          <w:b/>
        </w:rPr>
        <w:t>δώδεκα</w:t>
      </w:r>
      <w:r w:rsidRPr="004674BC">
        <w:rPr>
          <w:rFonts w:cs="Calibri"/>
          <w:b/>
          <w:spacing w:val="46"/>
        </w:rPr>
        <w:t xml:space="preserve"> </w:t>
      </w:r>
      <w:r w:rsidRPr="004674BC">
        <w:rPr>
          <w:rFonts w:cs="Calibri"/>
          <w:b/>
        </w:rPr>
        <w:t>(12) μήν</w:t>
      </w:r>
      <w:r w:rsidRPr="004674BC">
        <w:rPr>
          <w:rFonts w:cs="Calibri"/>
          <w:b/>
          <w:spacing w:val="1"/>
        </w:rPr>
        <w:t>ε</w:t>
      </w:r>
      <w:r w:rsidRPr="004674BC">
        <w:rPr>
          <w:rFonts w:cs="Calibri"/>
          <w:b/>
        </w:rPr>
        <w:t>ς από την ημέρα του αγώνα.</w:t>
      </w:r>
    </w:p>
    <w:p w:rsidR="00D320B4" w:rsidRPr="004674BC" w:rsidRDefault="00D320B4" w:rsidP="00A41C6B">
      <w:pPr>
        <w:widowControl w:val="0"/>
        <w:autoSpaceDE w:val="0"/>
        <w:autoSpaceDN w:val="0"/>
        <w:adjustRightInd w:val="0"/>
        <w:spacing w:line="235" w:lineRule="auto"/>
        <w:ind w:left="284" w:right="41" w:firstLine="566"/>
        <w:jc w:val="both"/>
        <w:rPr>
          <w:rFonts w:cs="Calibri"/>
          <w:b/>
          <w:u w:val="single"/>
        </w:rPr>
      </w:pPr>
      <w:r w:rsidRPr="004674BC">
        <w:rPr>
          <w:rFonts w:cs="Calibri"/>
          <w:b/>
        </w:rPr>
        <w:t xml:space="preserve"> </w:t>
      </w:r>
      <w:r w:rsidRPr="004674BC">
        <w:rPr>
          <w:rFonts w:cs="Calibri"/>
          <w:b/>
          <w:u w:val="single"/>
        </w:rPr>
        <w:t xml:space="preserve">Επισημαίνεται, ότι οι Αθλητικές </w:t>
      </w:r>
      <w:r w:rsidRPr="004674BC">
        <w:rPr>
          <w:rFonts w:cs="Calibri"/>
          <w:b/>
          <w:u w:val="single"/>
          <w:lang w:val="en-US"/>
        </w:rPr>
        <w:t>M</w:t>
      </w:r>
      <w:r w:rsidRPr="004674BC">
        <w:rPr>
          <w:rFonts w:cs="Calibri"/>
          <w:b/>
          <w:u w:val="single"/>
        </w:rPr>
        <w:t xml:space="preserve">αθητικές </w:t>
      </w:r>
      <w:r w:rsidRPr="004674BC">
        <w:rPr>
          <w:rFonts w:cs="Calibri"/>
          <w:b/>
          <w:u w:val="single"/>
          <w:lang w:val="en-US"/>
        </w:rPr>
        <w:t>T</w:t>
      </w:r>
      <w:r w:rsidRPr="004674BC">
        <w:rPr>
          <w:rFonts w:cs="Calibri"/>
          <w:b/>
          <w:u w:val="single"/>
        </w:rPr>
        <w:t xml:space="preserve">αυτότητες που έχουν ήδη εκδοθεί σύμφωνα με την προηγούμενη Υ.Α. με αρ. 9283/Δ5/20-01-2015 θα ισχύουν κανονικά και οι μαθητές/τριες θα συμμετέχουν στους Πανελλήνιους Αγώνες </w:t>
      </w:r>
      <w:r w:rsidR="008A20F7">
        <w:rPr>
          <w:rFonts w:cs="Calibri"/>
          <w:b/>
          <w:u w:val="single"/>
        </w:rPr>
        <w:t xml:space="preserve">Αντισφαίρισης </w:t>
      </w:r>
      <w:r w:rsidRPr="004674BC">
        <w:rPr>
          <w:rFonts w:cs="Calibri"/>
          <w:b/>
          <w:u w:val="single"/>
        </w:rPr>
        <w:t xml:space="preserve"> Λυκείων σχ. έτους 2016-2017 χωρίς την ανάγκη έκδοσης της νέας Σχολικής Αθλητικής ταυτότητας σύμφωνα με την υπ’ αρ.  190677/Δ5/10-11-2016 Υπουργική Απόφαση.</w:t>
      </w:r>
    </w:p>
    <w:p w:rsidR="00D320B4" w:rsidRPr="004674BC" w:rsidRDefault="00D320B4" w:rsidP="00D320B4">
      <w:pPr>
        <w:widowControl w:val="0"/>
        <w:autoSpaceDE w:val="0"/>
        <w:autoSpaceDN w:val="0"/>
        <w:adjustRightInd w:val="0"/>
        <w:spacing w:line="235" w:lineRule="auto"/>
        <w:ind w:right="-18" w:firstLine="566"/>
        <w:jc w:val="both"/>
        <w:rPr>
          <w:rFonts w:cs="Calibri"/>
        </w:rPr>
      </w:pPr>
    </w:p>
    <w:p w:rsidR="00D320B4" w:rsidRPr="004674BC" w:rsidRDefault="00D320B4" w:rsidP="00D320B4">
      <w:pPr>
        <w:widowControl w:val="0"/>
        <w:numPr>
          <w:ilvl w:val="0"/>
          <w:numId w:val="12"/>
        </w:numPr>
        <w:autoSpaceDE w:val="0"/>
        <w:autoSpaceDN w:val="0"/>
        <w:adjustRightInd w:val="0"/>
        <w:spacing w:after="0" w:line="235" w:lineRule="auto"/>
        <w:ind w:right="-18"/>
        <w:jc w:val="both"/>
        <w:rPr>
          <w:rFonts w:cs="Calibri"/>
          <w:b/>
          <w:strike/>
          <w:u w:val="single"/>
        </w:rPr>
      </w:pPr>
      <w:r w:rsidRPr="004674BC">
        <w:rPr>
          <w:rFonts w:cs="Calibri"/>
          <w:b/>
          <w:u w:val="single"/>
        </w:rPr>
        <w:t xml:space="preserve"> Φωτοτυπία και των δυο πλευρών της Αστυνομικής Ταυτότητας ή Διαβατηρίου  του μαθητή-τριας.</w:t>
      </w:r>
    </w:p>
    <w:p w:rsidR="00D320B4" w:rsidRPr="004674BC" w:rsidRDefault="00D320B4" w:rsidP="00D320B4">
      <w:pPr>
        <w:widowControl w:val="0"/>
        <w:autoSpaceDE w:val="0"/>
        <w:autoSpaceDN w:val="0"/>
        <w:adjustRightInd w:val="0"/>
        <w:spacing w:line="235" w:lineRule="auto"/>
        <w:ind w:right="-18"/>
        <w:jc w:val="both"/>
        <w:rPr>
          <w:rFonts w:cs="Calibri"/>
          <w:color w:val="FF0000"/>
        </w:rPr>
      </w:pPr>
    </w:p>
    <w:p w:rsidR="00D320B4" w:rsidRPr="004674BC" w:rsidRDefault="00D320B4" w:rsidP="00D320B4">
      <w:pPr>
        <w:pStyle w:val="ab"/>
        <w:numPr>
          <w:ilvl w:val="0"/>
          <w:numId w:val="12"/>
        </w:numPr>
        <w:spacing w:after="0"/>
        <w:ind w:left="567" w:hanging="351"/>
        <w:jc w:val="both"/>
        <w:rPr>
          <w:rFonts w:ascii="Calibri" w:hAnsi="Calibri" w:cs="Calibri"/>
          <w:b/>
          <w:sz w:val="22"/>
          <w:szCs w:val="22"/>
          <w:u w:val="single"/>
          <w:lang w:val="el-GR"/>
        </w:rPr>
      </w:pPr>
      <w:r w:rsidRPr="004674BC">
        <w:rPr>
          <w:rFonts w:ascii="Calibri" w:hAnsi="Calibri" w:cs="Calibri"/>
          <w:b/>
          <w:spacing w:val="1"/>
          <w:sz w:val="22"/>
          <w:szCs w:val="22"/>
          <w:u w:val="single"/>
          <w:lang w:val="el-GR"/>
        </w:rPr>
        <w:t>Υ</w:t>
      </w:r>
      <w:r w:rsidRPr="004674BC">
        <w:rPr>
          <w:rFonts w:ascii="Calibri" w:hAnsi="Calibri" w:cs="Calibri"/>
          <w:b/>
          <w:sz w:val="22"/>
          <w:szCs w:val="22"/>
          <w:u w:val="single"/>
          <w:lang w:val="el-GR"/>
        </w:rPr>
        <w:t>πεύθυνη</w:t>
      </w:r>
      <w:r w:rsidRPr="004674BC">
        <w:rPr>
          <w:rFonts w:ascii="Calibri" w:hAnsi="Calibri" w:cs="Calibri"/>
          <w:b/>
          <w:spacing w:val="1"/>
          <w:sz w:val="22"/>
          <w:szCs w:val="22"/>
          <w:u w:val="single"/>
          <w:lang w:val="el-GR"/>
        </w:rPr>
        <w:t xml:space="preserve"> </w:t>
      </w:r>
      <w:r w:rsidRPr="004674BC">
        <w:rPr>
          <w:rFonts w:ascii="Calibri" w:hAnsi="Calibri" w:cs="Calibri"/>
          <w:b/>
          <w:sz w:val="22"/>
          <w:szCs w:val="22"/>
          <w:u w:val="single"/>
          <w:lang w:val="el-GR"/>
        </w:rPr>
        <w:t>δήλωση</w:t>
      </w:r>
      <w:r w:rsidRPr="004674BC">
        <w:rPr>
          <w:rFonts w:ascii="Calibri" w:hAnsi="Calibri" w:cs="Calibri"/>
          <w:b/>
          <w:spacing w:val="57"/>
          <w:sz w:val="22"/>
          <w:szCs w:val="22"/>
          <w:u w:val="single"/>
          <w:lang w:val="el-GR"/>
        </w:rPr>
        <w:t xml:space="preserve"> </w:t>
      </w:r>
      <w:r w:rsidRPr="004674BC">
        <w:rPr>
          <w:rFonts w:ascii="Calibri" w:hAnsi="Calibri" w:cs="Calibri"/>
          <w:b/>
          <w:spacing w:val="1"/>
          <w:sz w:val="22"/>
          <w:szCs w:val="22"/>
          <w:u w:val="single"/>
          <w:lang w:val="el-GR"/>
        </w:rPr>
        <w:t>γ</w:t>
      </w:r>
      <w:r w:rsidRPr="004674BC">
        <w:rPr>
          <w:rFonts w:ascii="Calibri" w:hAnsi="Calibri" w:cs="Calibri"/>
          <w:b/>
          <w:sz w:val="22"/>
          <w:szCs w:val="22"/>
          <w:u w:val="single"/>
          <w:lang w:val="el-GR"/>
        </w:rPr>
        <w:t>ον</w:t>
      </w:r>
      <w:r w:rsidRPr="004674BC">
        <w:rPr>
          <w:rFonts w:ascii="Calibri" w:hAnsi="Calibri" w:cs="Calibri"/>
          <w:b/>
          <w:spacing w:val="1"/>
          <w:sz w:val="22"/>
          <w:szCs w:val="22"/>
          <w:u w:val="single"/>
          <w:lang w:val="el-GR"/>
        </w:rPr>
        <w:t>έ</w:t>
      </w:r>
      <w:r w:rsidRPr="004674BC">
        <w:rPr>
          <w:rFonts w:ascii="Calibri" w:hAnsi="Calibri" w:cs="Calibri"/>
          <w:b/>
          <w:sz w:val="22"/>
          <w:szCs w:val="22"/>
          <w:u w:val="single"/>
          <w:lang w:val="el-GR"/>
        </w:rPr>
        <w:t>α</w:t>
      </w:r>
      <w:r w:rsidRPr="004674BC">
        <w:rPr>
          <w:rFonts w:ascii="Calibri" w:hAnsi="Calibri" w:cs="Calibri"/>
          <w:b/>
          <w:spacing w:val="1"/>
          <w:sz w:val="22"/>
          <w:szCs w:val="22"/>
          <w:u w:val="single"/>
          <w:lang w:val="el-GR"/>
        </w:rPr>
        <w:t>/</w:t>
      </w:r>
      <w:r w:rsidRPr="004674BC">
        <w:rPr>
          <w:rFonts w:ascii="Calibri" w:hAnsi="Calibri" w:cs="Calibri"/>
          <w:b/>
          <w:sz w:val="22"/>
          <w:szCs w:val="22"/>
          <w:u w:val="single"/>
          <w:lang w:val="el-GR"/>
        </w:rPr>
        <w:t>κηδεμόνα</w:t>
      </w:r>
      <w:r w:rsidRPr="004674BC">
        <w:rPr>
          <w:rFonts w:ascii="Calibri" w:hAnsi="Calibri" w:cs="Calibri"/>
          <w:sz w:val="22"/>
          <w:szCs w:val="22"/>
          <w:lang w:val="el-GR"/>
        </w:rPr>
        <w:t xml:space="preserve"> (υπόδειγμα 9, επισυνάπτεται</w:t>
      </w:r>
      <w:r w:rsidRPr="004674BC">
        <w:rPr>
          <w:rFonts w:ascii="Calibri" w:hAnsi="Calibri" w:cs="Calibri"/>
          <w:sz w:val="22"/>
          <w:szCs w:val="22"/>
          <w:u w:val="single"/>
          <w:lang w:val="el-GR"/>
        </w:rPr>
        <w:t>)</w:t>
      </w:r>
      <w:r w:rsidRPr="004674BC">
        <w:rPr>
          <w:rFonts w:ascii="Calibri" w:hAnsi="Calibri" w:cs="Calibri"/>
          <w:b/>
          <w:spacing w:val="1"/>
          <w:sz w:val="22"/>
          <w:szCs w:val="22"/>
          <w:lang w:val="el-GR"/>
        </w:rPr>
        <w:t xml:space="preserve"> </w:t>
      </w:r>
      <w:r w:rsidRPr="004674BC">
        <w:rPr>
          <w:rFonts w:ascii="Calibri" w:hAnsi="Calibri" w:cs="Calibri"/>
          <w:spacing w:val="1"/>
          <w:sz w:val="22"/>
          <w:szCs w:val="22"/>
          <w:lang w:val="el-GR"/>
        </w:rPr>
        <w:t>γ</w:t>
      </w:r>
      <w:r w:rsidRPr="004674BC">
        <w:rPr>
          <w:rFonts w:ascii="Calibri" w:hAnsi="Calibri" w:cs="Calibri"/>
          <w:sz w:val="22"/>
          <w:szCs w:val="22"/>
          <w:lang w:val="el-GR"/>
        </w:rPr>
        <w:t>ια τη</w:t>
      </w:r>
      <w:r w:rsidRPr="004674BC">
        <w:rPr>
          <w:rFonts w:ascii="Calibri" w:hAnsi="Calibri" w:cs="Calibri"/>
          <w:spacing w:val="2"/>
          <w:sz w:val="22"/>
          <w:szCs w:val="22"/>
          <w:lang w:val="el-GR"/>
        </w:rPr>
        <w:t xml:space="preserve"> </w:t>
      </w:r>
      <w:r w:rsidRPr="004674BC">
        <w:rPr>
          <w:rFonts w:ascii="Calibri" w:hAnsi="Calibri" w:cs="Calibri"/>
          <w:sz w:val="22"/>
          <w:szCs w:val="22"/>
          <w:lang w:val="el-GR"/>
        </w:rPr>
        <w:t>συμμετ</w:t>
      </w:r>
      <w:r w:rsidRPr="004674BC">
        <w:rPr>
          <w:rFonts w:ascii="Calibri" w:hAnsi="Calibri" w:cs="Calibri"/>
          <w:spacing w:val="1"/>
          <w:sz w:val="22"/>
          <w:szCs w:val="22"/>
          <w:lang w:val="el-GR"/>
        </w:rPr>
        <w:t>οχ</w:t>
      </w:r>
      <w:r w:rsidRPr="004674BC">
        <w:rPr>
          <w:rFonts w:ascii="Calibri" w:hAnsi="Calibri" w:cs="Calibri"/>
          <w:sz w:val="22"/>
          <w:szCs w:val="22"/>
          <w:lang w:val="el-GR"/>
        </w:rPr>
        <w:t>ή</w:t>
      </w:r>
      <w:r w:rsidRPr="004674BC">
        <w:rPr>
          <w:rFonts w:ascii="Calibri" w:hAnsi="Calibri" w:cs="Calibri"/>
          <w:spacing w:val="7"/>
          <w:sz w:val="22"/>
          <w:szCs w:val="22"/>
          <w:lang w:val="el-GR"/>
        </w:rPr>
        <w:t xml:space="preserve"> </w:t>
      </w:r>
      <w:r w:rsidRPr="004674BC">
        <w:rPr>
          <w:rFonts w:ascii="Calibri" w:hAnsi="Calibri" w:cs="Calibri"/>
          <w:sz w:val="22"/>
          <w:szCs w:val="22"/>
          <w:lang w:val="el-GR"/>
        </w:rPr>
        <w:t>τ</w:t>
      </w:r>
      <w:r w:rsidRPr="004674BC">
        <w:rPr>
          <w:rFonts w:ascii="Calibri" w:hAnsi="Calibri" w:cs="Calibri"/>
          <w:spacing w:val="1"/>
          <w:sz w:val="22"/>
          <w:szCs w:val="22"/>
          <w:lang w:val="el-GR"/>
        </w:rPr>
        <w:t>ο</w:t>
      </w:r>
      <w:r w:rsidRPr="004674BC">
        <w:rPr>
          <w:rFonts w:ascii="Calibri" w:hAnsi="Calibri" w:cs="Calibri"/>
          <w:sz w:val="22"/>
          <w:szCs w:val="22"/>
          <w:lang w:val="el-GR"/>
        </w:rPr>
        <w:t>υ μ</w:t>
      </w:r>
      <w:r w:rsidRPr="004674BC">
        <w:rPr>
          <w:rFonts w:ascii="Calibri" w:hAnsi="Calibri" w:cs="Calibri"/>
          <w:spacing w:val="1"/>
          <w:sz w:val="22"/>
          <w:szCs w:val="22"/>
          <w:lang w:val="el-GR"/>
        </w:rPr>
        <w:t>α</w:t>
      </w:r>
      <w:r w:rsidRPr="004674BC">
        <w:rPr>
          <w:rFonts w:ascii="Calibri" w:hAnsi="Calibri" w:cs="Calibri"/>
          <w:sz w:val="22"/>
          <w:szCs w:val="22"/>
          <w:lang w:val="el-GR"/>
        </w:rPr>
        <w:t>θητ</w:t>
      </w:r>
      <w:r w:rsidRPr="004674BC">
        <w:rPr>
          <w:rFonts w:ascii="Calibri" w:hAnsi="Calibri" w:cs="Calibri"/>
          <w:spacing w:val="1"/>
          <w:sz w:val="22"/>
          <w:szCs w:val="22"/>
          <w:lang w:val="el-GR"/>
        </w:rPr>
        <w:t>ή/</w:t>
      </w:r>
      <w:r w:rsidRPr="004674BC">
        <w:rPr>
          <w:rFonts w:ascii="Calibri" w:hAnsi="Calibri" w:cs="Calibri"/>
          <w:sz w:val="22"/>
          <w:szCs w:val="22"/>
          <w:lang w:val="el-GR"/>
        </w:rPr>
        <w:t>τριας</w:t>
      </w:r>
      <w:r w:rsidRPr="004674BC">
        <w:rPr>
          <w:rFonts w:ascii="Calibri" w:hAnsi="Calibri" w:cs="Calibri"/>
          <w:spacing w:val="2"/>
          <w:sz w:val="22"/>
          <w:szCs w:val="22"/>
          <w:lang w:val="el-GR"/>
        </w:rPr>
        <w:t xml:space="preserve"> </w:t>
      </w:r>
      <w:r w:rsidRPr="004674BC">
        <w:rPr>
          <w:rFonts w:ascii="Calibri" w:hAnsi="Calibri" w:cs="Calibri"/>
          <w:sz w:val="22"/>
          <w:szCs w:val="22"/>
          <w:lang w:val="el-GR"/>
        </w:rPr>
        <w:t>σε σχολικές αθλητικές δραστηριότητες.</w:t>
      </w:r>
    </w:p>
    <w:p w:rsidR="00D320B4" w:rsidRPr="004674BC" w:rsidRDefault="00D320B4" w:rsidP="00D320B4">
      <w:pPr>
        <w:pStyle w:val="ab"/>
        <w:spacing w:after="0"/>
        <w:ind w:left="567"/>
        <w:jc w:val="both"/>
        <w:rPr>
          <w:rFonts w:ascii="Calibri" w:hAnsi="Calibri" w:cs="Calibri"/>
          <w:b/>
          <w:sz w:val="22"/>
          <w:szCs w:val="22"/>
          <w:u w:val="single"/>
          <w:lang w:val="el-GR"/>
        </w:rPr>
      </w:pPr>
    </w:p>
    <w:p w:rsidR="00D320B4" w:rsidRPr="004674BC" w:rsidRDefault="00D320B4" w:rsidP="00D320B4">
      <w:pPr>
        <w:pStyle w:val="ab"/>
        <w:spacing w:after="0"/>
        <w:ind w:left="567"/>
        <w:rPr>
          <w:rFonts w:ascii="Calibri" w:hAnsi="Calibri" w:cs="Calibri"/>
          <w:spacing w:val="1"/>
          <w:sz w:val="22"/>
          <w:szCs w:val="22"/>
          <w:u w:val="single"/>
          <w:lang w:val="el-GR"/>
        </w:rPr>
      </w:pPr>
      <w:r w:rsidRPr="004674BC">
        <w:rPr>
          <w:rFonts w:ascii="Calibri" w:hAnsi="Calibri" w:cs="Calibri"/>
          <w:spacing w:val="1"/>
          <w:sz w:val="22"/>
          <w:szCs w:val="22"/>
          <w:u w:val="single"/>
          <w:lang w:val="el-GR"/>
        </w:rPr>
        <w:t xml:space="preserve">Η Υπεύθυνη δήλωση γονέα/κηδεμόνα θα παραμένει στο σχολείο καθώς στη νέα Κατάσταση Συμμετοχής του σχολείου, ο Διευθυντής θα συμπληρώνει με τη σημείωση </w:t>
      </w:r>
      <w:r w:rsidRPr="004674BC">
        <w:rPr>
          <w:rFonts w:ascii="Calibri" w:hAnsi="Calibri" w:cs="Calibri"/>
          <w:b/>
          <w:spacing w:val="1"/>
          <w:sz w:val="22"/>
          <w:szCs w:val="22"/>
          <w:u w:val="single"/>
          <w:lang w:val="el-GR"/>
        </w:rPr>
        <w:t>ΝΑΙ</w:t>
      </w:r>
      <w:r w:rsidRPr="004674BC">
        <w:rPr>
          <w:rFonts w:ascii="Calibri" w:hAnsi="Calibri" w:cs="Calibri"/>
          <w:spacing w:val="1"/>
          <w:sz w:val="22"/>
          <w:szCs w:val="22"/>
          <w:u w:val="single"/>
          <w:lang w:val="el-GR"/>
        </w:rPr>
        <w:t xml:space="preserve"> το αντίστοιχο πεδίο. </w:t>
      </w:r>
    </w:p>
    <w:p w:rsidR="00D320B4" w:rsidRPr="004674BC" w:rsidRDefault="00D320B4" w:rsidP="00D320B4">
      <w:pPr>
        <w:pStyle w:val="ab"/>
        <w:spacing w:after="0"/>
        <w:ind w:left="567"/>
        <w:rPr>
          <w:rFonts w:ascii="Calibri" w:hAnsi="Calibri" w:cs="Calibri"/>
          <w:b/>
          <w:spacing w:val="1"/>
          <w:sz w:val="22"/>
          <w:szCs w:val="22"/>
          <w:u w:val="single"/>
          <w:lang w:val="el-GR"/>
        </w:rPr>
      </w:pPr>
    </w:p>
    <w:p w:rsidR="00D320B4" w:rsidRPr="004674BC" w:rsidRDefault="00D320B4" w:rsidP="00D320B4">
      <w:pPr>
        <w:pStyle w:val="ab"/>
        <w:spacing w:after="0"/>
        <w:ind w:left="567"/>
        <w:rPr>
          <w:rFonts w:ascii="Calibri" w:hAnsi="Calibri" w:cs="Calibri"/>
          <w:b/>
          <w:spacing w:val="1"/>
          <w:sz w:val="22"/>
          <w:szCs w:val="22"/>
          <w:u w:val="single"/>
          <w:lang w:val="el-GR"/>
        </w:rPr>
      </w:pPr>
    </w:p>
    <w:p w:rsidR="008A20F7" w:rsidRPr="00D86B7C" w:rsidRDefault="00D320B4" w:rsidP="00364BC4">
      <w:pPr>
        <w:numPr>
          <w:ilvl w:val="0"/>
          <w:numId w:val="12"/>
        </w:numPr>
        <w:spacing w:after="0" w:line="240" w:lineRule="auto"/>
        <w:ind w:right="-101"/>
        <w:rPr>
          <w:rFonts w:cs="Calibri"/>
          <w:b/>
        </w:rPr>
      </w:pPr>
      <w:r w:rsidRPr="00D86B7C">
        <w:rPr>
          <w:b/>
        </w:rPr>
        <w:t>Δελτίο αθλητή/τριας από την</w:t>
      </w:r>
      <w:r w:rsidR="004374FC" w:rsidRPr="00D86B7C">
        <w:rPr>
          <w:b/>
        </w:rPr>
        <w:t xml:space="preserve"> </w:t>
      </w:r>
      <w:r w:rsidR="008A20F7" w:rsidRPr="00D86B7C">
        <w:rPr>
          <w:rFonts w:eastAsia="Times New Roman" w:cs="Calibri"/>
          <w:b/>
          <w:lang w:eastAsia="el-GR"/>
        </w:rPr>
        <w:t xml:space="preserve">Ελληνική Φίλαθλη Ομοσπονδία  Αντισφαίρισης </w:t>
      </w:r>
    </w:p>
    <w:p w:rsidR="008A20F7" w:rsidRPr="00D86B7C" w:rsidRDefault="008A20F7" w:rsidP="008A20F7">
      <w:pPr>
        <w:spacing w:after="0" w:line="240" w:lineRule="auto"/>
        <w:ind w:left="644" w:right="-101"/>
        <w:rPr>
          <w:b/>
        </w:rPr>
      </w:pPr>
    </w:p>
    <w:p w:rsidR="000E25A0" w:rsidRDefault="00D431CB" w:rsidP="00D431CB">
      <w:pPr>
        <w:widowControl w:val="0"/>
        <w:autoSpaceDE w:val="0"/>
        <w:autoSpaceDN w:val="0"/>
        <w:adjustRightInd w:val="0"/>
        <w:spacing w:line="235" w:lineRule="auto"/>
        <w:ind w:left="576" w:right="-18"/>
      </w:pPr>
      <w:r>
        <w:t xml:space="preserve">Μόνο οι μαθητές/τριες ,οι οποίοι/ες έχουν την ιδιότητα του αθλητή/τριας </w:t>
      </w:r>
      <w:r w:rsidR="000E25A0" w:rsidRPr="004674BC">
        <w:t xml:space="preserve"> υποχρεούνται  την ημέρα διεξαγωγής των αγώνων, να έχουν </w:t>
      </w:r>
      <w:r w:rsidR="004374FC" w:rsidRPr="004674BC">
        <w:t xml:space="preserve">μαζί τους το </w:t>
      </w:r>
      <w:r w:rsidR="000E25A0" w:rsidRPr="004674BC">
        <w:t xml:space="preserve"> έγκυρο  δελτίο </w:t>
      </w:r>
      <w:r w:rsidR="004374FC" w:rsidRPr="004674BC">
        <w:t xml:space="preserve">αθλητή </w:t>
      </w:r>
      <w:r w:rsidR="000E25A0" w:rsidRPr="004674BC">
        <w:t xml:space="preserve"> της Ελληνικής </w:t>
      </w:r>
      <w:r w:rsidR="008A20F7">
        <w:rPr>
          <w:rFonts w:eastAsia="Times New Roman" w:cs="Calibri"/>
          <w:lang w:eastAsia="el-GR"/>
        </w:rPr>
        <w:t>Φίλαθλης Ομοσπονδίας  Αντισφαίρισης.</w:t>
      </w:r>
      <w:r w:rsidR="008A20F7">
        <w:t xml:space="preserve"> </w:t>
      </w:r>
      <w:r w:rsidR="000E25A0" w:rsidRPr="004674BC">
        <w:t xml:space="preserve">  </w:t>
      </w:r>
    </w:p>
    <w:p w:rsidR="00364BC4" w:rsidRDefault="00364BC4" w:rsidP="004374FC">
      <w:pPr>
        <w:widowControl w:val="0"/>
        <w:autoSpaceDE w:val="0"/>
        <w:autoSpaceDN w:val="0"/>
        <w:adjustRightInd w:val="0"/>
        <w:spacing w:line="235" w:lineRule="auto"/>
        <w:ind w:left="426" w:right="-18"/>
      </w:pPr>
    </w:p>
    <w:p w:rsidR="00364BC4" w:rsidRPr="004674BC" w:rsidRDefault="00364BC4" w:rsidP="00364BC4">
      <w:pPr>
        <w:pStyle w:val="ab"/>
        <w:spacing w:after="0"/>
        <w:ind w:left="567"/>
        <w:rPr>
          <w:rFonts w:ascii="Calibri" w:hAnsi="Calibri" w:cs="Calibri"/>
          <w:b/>
          <w:spacing w:val="1"/>
          <w:sz w:val="22"/>
          <w:szCs w:val="22"/>
          <w:u w:val="single"/>
          <w:lang w:val="el-GR"/>
        </w:rPr>
      </w:pPr>
      <w:r w:rsidRPr="004674BC">
        <w:rPr>
          <w:rFonts w:ascii="Calibri" w:hAnsi="Calibri" w:cs="Calibri"/>
          <w:b/>
          <w:spacing w:val="1"/>
          <w:sz w:val="22"/>
          <w:szCs w:val="22"/>
          <w:u w:val="single"/>
          <w:lang w:val="el-GR"/>
        </w:rPr>
        <w:t>Δεν είναι απαραίτητη η προσκόμιση της καρτέλας του/της μαθητή/τριας.</w:t>
      </w:r>
    </w:p>
    <w:p w:rsidR="00EA2001" w:rsidRPr="004674BC" w:rsidRDefault="00EA2001" w:rsidP="004374FC">
      <w:pPr>
        <w:widowControl w:val="0"/>
        <w:autoSpaceDE w:val="0"/>
        <w:autoSpaceDN w:val="0"/>
        <w:adjustRightInd w:val="0"/>
        <w:spacing w:line="235" w:lineRule="auto"/>
        <w:ind w:left="426" w:right="-18"/>
      </w:pPr>
    </w:p>
    <w:p w:rsidR="00EA2001" w:rsidRPr="004674BC" w:rsidRDefault="000E25A0" w:rsidP="00EA2001">
      <w:pPr>
        <w:ind w:left="142" w:right="-101"/>
        <w:rPr>
          <w:u w:val="single"/>
        </w:rPr>
      </w:pPr>
      <w:r w:rsidRPr="004674BC">
        <w:t xml:space="preserve">  </w:t>
      </w:r>
      <w:r w:rsidR="00EA2001" w:rsidRPr="004674BC">
        <w:t xml:space="preserve">       </w:t>
      </w:r>
      <w:r w:rsidR="00EA2001" w:rsidRPr="004674BC">
        <w:rPr>
          <w:b/>
        </w:rPr>
        <w:t xml:space="preserve">    </w:t>
      </w:r>
      <w:r w:rsidR="00EA2001" w:rsidRPr="004674BC">
        <w:rPr>
          <w:b/>
          <w:u w:val="single"/>
        </w:rPr>
        <w:t xml:space="preserve">Δεν θα επιτραπεί η συμμετοχή στους Πανελλήνιους Αγώνες  </w:t>
      </w:r>
      <w:r w:rsidR="00D86B7C">
        <w:rPr>
          <w:b/>
          <w:u w:val="single"/>
        </w:rPr>
        <w:t xml:space="preserve">Αντισφαίρισης </w:t>
      </w:r>
      <w:r w:rsidR="00EA2001">
        <w:rPr>
          <w:b/>
          <w:u w:val="single"/>
        </w:rPr>
        <w:t xml:space="preserve"> </w:t>
      </w:r>
      <w:r w:rsidR="00EA2001" w:rsidRPr="004674BC">
        <w:rPr>
          <w:b/>
          <w:u w:val="single"/>
        </w:rPr>
        <w:t xml:space="preserve"> Λυκείων σε  μαθητές/τριες  που δεν θα έχουν μαζί τους, την ημέρα διεξαγωγής των αγώνων, τα παραπάνω πρωτότυπα  δικαιολογητικά συμμετοχής.</w:t>
      </w:r>
    </w:p>
    <w:p w:rsidR="000E25A0" w:rsidRPr="004674BC" w:rsidRDefault="000E25A0" w:rsidP="000E25A0">
      <w:pPr>
        <w:spacing w:after="0"/>
        <w:ind w:left="426"/>
        <w:jc w:val="both"/>
      </w:pPr>
    </w:p>
    <w:p w:rsidR="00515F08" w:rsidRPr="00B377D2" w:rsidRDefault="008F7D65" w:rsidP="00AC6798">
      <w:pPr>
        <w:ind w:right="41"/>
        <w:rPr>
          <w:b/>
          <w:sz w:val="24"/>
          <w:szCs w:val="24"/>
          <w:u w:val="single"/>
        </w:rPr>
      </w:pPr>
      <w:r>
        <w:t xml:space="preserve">            </w:t>
      </w:r>
      <w:r w:rsidR="00B377D2" w:rsidRPr="00B377D2">
        <w:rPr>
          <w:b/>
        </w:rPr>
        <w:t>ΣΗΜΕΙΩΣΗ</w:t>
      </w:r>
      <w:r w:rsidR="00B377D2" w:rsidRPr="00B377D2">
        <w:rPr>
          <w:b/>
          <w:lang w:val="en-US"/>
        </w:rPr>
        <w:t xml:space="preserve">: </w:t>
      </w:r>
      <w:r w:rsidRPr="00B377D2">
        <w:rPr>
          <w:b/>
        </w:rPr>
        <w:t xml:space="preserve">      </w:t>
      </w:r>
    </w:p>
    <w:p w:rsidR="00515F08" w:rsidRPr="00D850BF" w:rsidRDefault="00515F08" w:rsidP="00AC6798">
      <w:pPr>
        <w:spacing w:after="0" w:line="240" w:lineRule="auto"/>
        <w:ind w:right="41"/>
        <w:rPr>
          <w:rFonts w:cs="Calibri"/>
        </w:rPr>
      </w:pPr>
      <w:r w:rsidRPr="00D850BF">
        <w:t xml:space="preserve">Οι καταστάσεις  συμμετοχής των σχολείων  ( </w:t>
      </w:r>
      <w:r w:rsidRPr="00D850BF">
        <w:rPr>
          <w:b/>
        </w:rPr>
        <w:t>Υπόδειγμα 2</w:t>
      </w:r>
      <w:r w:rsidRPr="00D850BF">
        <w:rPr>
          <w:rFonts w:cs="Calibri"/>
          <w:b/>
          <w:u w:val="single"/>
        </w:rPr>
        <w:t xml:space="preserve"> επισυνάπτεται</w:t>
      </w:r>
      <w:r w:rsidRPr="00D850BF">
        <w:t xml:space="preserve">)  πρέπει να αποσταλούν με φαξ ή </w:t>
      </w:r>
      <w:r w:rsidRPr="00D850BF">
        <w:rPr>
          <w:lang w:val="en-US"/>
        </w:rPr>
        <w:t>email</w:t>
      </w:r>
      <w:r w:rsidRPr="00D850BF">
        <w:t xml:space="preserve"> στις κατά τόπους Ομάδες Φυσικής Αγωγής των Δ.Δ.Ε.</w:t>
      </w:r>
      <w:r w:rsidRPr="00D850BF">
        <w:rPr>
          <w:u w:val="single"/>
        </w:rPr>
        <w:t xml:space="preserve"> </w:t>
      </w:r>
      <w:r w:rsidRPr="0017118F">
        <w:rPr>
          <w:b/>
          <w:u w:val="single"/>
        </w:rPr>
        <w:t xml:space="preserve">μέχρι την </w:t>
      </w:r>
      <w:r w:rsidR="00D431CB">
        <w:rPr>
          <w:b/>
          <w:u w:val="single"/>
        </w:rPr>
        <w:t xml:space="preserve">Παρασκευή </w:t>
      </w:r>
      <w:r w:rsidR="00364C0B">
        <w:rPr>
          <w:b/>
          <w:u w:val="single"/>
        </w:rPr>
        <w:t xml:space="preserve"> </w:t>
      </w:r>
      <w:r w:rsidR="00194C67">
        <w:rPr>
          <w:b/>
          <w:u w:val="single"/>
        </w:rPr>
        <w:t>1</w:t>
      </w:r>
      <w:r w:rsidR="00D431CB">
        <w:rPr>
          <w:b/>
          <w:u w:val="single"/>
        </w:rPr>
        <w:t>8</w:t>
      </w:r>
      <w:r w:rsidR="0017118F" w:rsidRPr="0017118F">
        <w:rPr>
          <w:b/>
          <w:u w:val="single"/>
        </w:rPr>
        <w:t xml:space="preserve"> /3/2017</w:t>
      </w:r>
      <w:r w:rsidRPr="0017118F">
        <w:rPr>
          <w:b/>
          <w:u w:val="single"/>
        </w:rPr>
        <w:t xml:space="preserve"> και ώρα</w:t>
      </w:r>
      <w:r w:rsidR="008E1BEA">
        <w:rPr>
          <w:b/>
          <w:u w:val="single"/>
        </w:rPr>
        <w:t xml:space="preserve"> </w:t>
      </w:r>
      <w:r w:rsidR="0017118F" w:rsidRPr="0017118F">
        <w:rPr>
          <w:b/>
          <w:u w:val="single"/>
        </w:rPr>
        <w:t>12</w:t>
      </w:r>
      <w:r w:rsidRPr="0017118F">
        <w:rPr>
          <w:b/>
          <w:u w:val="single"/>
        </w:rPr>
        <w:t xml:space="preserve"> :00</w:t>
      </w:r>
      <w:r w:rsidRPr="00D850BF">
        <w:t xml:space="preserve"> και </w:t>
      </w:r>
      <w:r w:rsidRPr="00D850BF">
        <w:rPr>
          <w:rFonts w:cs="Calibri"/>
        </w:rPr>
        <w:t xml:space="preserve"> θα αναγράφε</w:t>
      </w:r>
      <w:r w:rsidR="00471A51">
        <w:rPr>
          <w:rFonts w:cs="Calibri"/>
        </w:rPr>
        <w:t>ται υποχρεωτικά</w:t>
      </w:r>
      <w:r w:rsidRPr="00D850BF">
        <w:rPr>
          <w:rFonts w:cs="Calibri"/>
        </w:rPr>
        <w:t xml:space="preserve">  στη στήλη του αγωνίσματος </w:t>
      </w:r>
      <w:r w:rsidR="000E3608">
        <w:rPr>
          <w:rFonts w:cs="Calibri"/>
        </w:rPr>
        <w:t>εκτός</w:t>
      </w:r>
      <w:r w:rsidRPr="00D850BF">
        <w:rPr>
          <w:rFonts w:cs="Calibri"/>
        </w:rPr>
        <w:t xml:space="preserve"> από το αγώνισμα και ο αριθμός</w:t>
      </w:r>
      <w:r w:rsidR="000E3608">
        <w:rPr>
          <w:rFonts w:cs="Calibri"/>
        </w:rPr>
        <w:t xml:space="preserve"> </w:t>
      </w:r>
      <w:r w:rsidRPr="00D850BF">
        <w:rPr>
          <w:rFonts w:cs="Calibri"/>
        </w:rPr>
        <w:t xml:space="preserve"> Δελτίου </w:t>
      </w:r>
      <w:r w:rsidR="00AC6798">
        <w:rPr>
          <w:rFonts w:cs="Calibri"/>
        </w:rPr>
        <w:t xml:space="preserve">της </w:t>
      </w:r>
      <w:r w:rsidR="00AC6798">
        <w:rPr>
          <w:bCs/>
          <w:sz w:val="18"/>
          <w:szCs w:val="18"/>
        </w:rPr>
        <w:t xml:space="preserve"> Ε.Φ.Ο.Α. </w:t>
      </w:r>
      <w:r w:rsidRPr="00D850BF">
        <w:rPr>
          <w:rFonts w:cs="Calibri"/>
        </w:rPr>
        <w:t xml:space="preserve"> που κατέχουν οι αθλητές/τριες. </w:t>
      </w:r>
    </w:p>
    <w:p w:rsidR="00515F08" w:rsidRPr="00D850BF" w:rsidRDefault="00515F08" w:rsidP="00AC6798">
      <w:pPr>
        <w:spacing w:after="0"/>
        <w:ind w:right="41"/>
        <w:rPr>
          <w:rFonts w:cs="Calibri"/>
        </w:rPr>
      </w:pPr>
    </w:p>
    <w:p w:rsidR="00515F08" w:rsidRPr="00D850BF" w:rsidRDefault="00515F08" w:rsidP="00AC6798">
      <w:pPr>
        <w:spacing w:after="0"/>
        <w:ind w:right="41"/>
        <w:rPr>
          <w:u w:val="single"/>
        </w:rPr>
      </w:pPr>
      <w:r w:rsidRPr="00D850BF">
        <w:rPr>
          <w:b/>
          <w:u w:val="single"/>
        </w:rPr>
        <w:t>Μη αποστολή συμμετοχής του σχολείου (</w:t>
      </w:r>
      <w:r w:rsidRPr="00D850BF">
        <w:rPr>
          <w:u w:val="single"/>
        </w:rPr>
        <w:t xml:space="preserve"> </w:t>
      </w:r>
      <w:r w:rsidRPr="00D850BF">
        <w:rPr>
          <w:b/>
          <w:u w:val="single"/>
        </w:rPr>
        <w:t xml:space="preserve">Υπόδειγμα  2) </w:t>
      </w:r>
      <w:r w:rsidRPr="00D850BF">
        <w:rPr>
          <w:rFonts w:cs="Calibri"/>
          <w:b/>
          <w:u w:val="single"/>
        </w:rPr>
        <w:t xml:space="preserve"> </w:t>
      </w:r>
      <w:r w:rsidRPr="00D850BF">
        <w:rPr>
          <w:b/>
          <w:u w:val="single"/>
        </w:rPr>
        <w:t xml:space="preserve"> μέχρι την ανωτέρω ημερομηνία και ώρα σημαίνει αποκλεισμό από τη διοργάνωση.</w:t>
      </w:r>
    </w:p>
    <w:p w:rsidR="00515F08" w:rsidRPr="00D850BF" w:rsidRDefault="00515F08" w:rsidP="00AC6798">
      <w:pPr>
        <w:spacing w:after="0"/>
        <w:ind w:right="41"/>
        <w:rPr>
          <w:rFonts w:cs="Calibri"/>
        </w:rPr>
      </w:pPr>
    </w:p>
    <w:p w:rsidR="00316274" w:rsidRDefault="00316274" w:rsidP="00316274">
      <w:pPr>
        <w:spacing w:after="0"/>
        <w:rPr>
          <w:rFonts w:cs="Calibri"/>
        </w:rPr>
      </w:pPr>
    </w:p>
    <w:p w:rsidR="00316274" w:rsidRPr="005A0795" w:rsidRDefault="00316274" w:rsidP="00316274">
      <w:pPr>
        <w:ind w:right="-101" w:firstLine="283"/>
        <w:rPr>
          <w:rFonts w:cs="Calibri"/>
          <w:b/>
        </w:rPr>
      </w:pPr>
      <w:r>
        <w:rPr>
          <w:rFonts w:cs="Calibri"/>
        </w:rPr>
        <w:t xml:space="preserve"> Οι Ομάδες Φυσικής Αγωγής των Δ.Δ.Ε. θα αποστείλουν τη συγκεντρωτική κατάσταση συμμετοχής (</w:t>
      </w:r>
      <w:r>
        <w:rPr>
          <w:rFonts w:cs="Calibri"/>
          <w:b/>
        </w:rPr>
        <w:t>υπόδειγμα 4</w:t>
      </w:r>
      <w:r>
        <w:rPr>
          <w:rFonts w:cs="Calibri"/>
          <w:b/>
          <w:vertAlign w:val="superscript"/>
        </w:rPr>
        <w:t>α</w:t>
      </w:r>
      <w:r>
        <w:rPr>
          <w:rFonts w:cs="Calibri"/>
        </w:rPr>
        <w:t xml:space="preserve">)  των Διευθύνσεων τους, </w:t>
      </w:r>
      <w:r>
        <w:rPr>
          <w:rFonts w:cs="Calibri"/>
          <w:b/>
        </w:rPr>
        <w:t xml:space="preserve">στη  διοργανώτρια Ομάδα Φυσικής Αγωγής </w:t>
      </w:r>
      <w:r w:rsidR="00CC798D">
        <w:rPr>
          <w:rFonts w:cs="Calibri"/>
          <w:b/>
        </w:rPr>
        <w:t xml:space="preserve"> Ανατολικής Αττικής </w:t>
      </w:r>
      <w:r>
        <w:rPr>
          <w:rFonts w:cs="Calibri"/>
        </w:rPr>
        <w:t>στο φαξ (</w:t>
      </w:r>
      <w:r w:rsidR="00CC798D">
        <w:rPr>
          <w:rFonts w:cs="Calibri"/>
        </w:rPr>
        <w:t xml:space="preserve"> 210 3576089</w:t>
      </w:r>
      <w:r>
        <w:rPr>
          <w:rFonts w:cs="Calibri"/>
        </w:rPr>
        <w:t xml:space="preserve">) ή  </w:t>
      </w:r>
      <w:r>
        <w:t xml:space="preserve">στο </w:t>
      </w:r>
      <w:r>
        <w:rPr>
          <w:lang w:val="en-US"/>
        </w:rPr>
        <w:t>email</w:t>
      </w:r>
      <w:r w:rsidR="00CC798D">
        <w:t xml:space="preserve">:  </w:t>
      </w:r>
      <w:r w:rsidR="00CC798D">
        <w:rPr>
          <w:lang w:val="en-US"/>
        </w:rPr>
        <w:t>fade</w:t>
      </w:r>
      <w:r w:rsidR="00CC798D" w:rsidRPr="00CC798D">
        <w:t>@</w:t>
      </w:r>
      <w:r w:rsidR="00CC798D">
        <w:rPr>
          <w:lang w:val="en-US"/>
        </w:rPr>
        <w:t>dide</w:t>
      </w:r>
      <w:r w:rsidR="00CC798D" w:rsidRPr="00CC798D">
        <w:t>-</w:t>
      </w:r>
      <w:r w:rsidR="00CC798D">
        <w:rPr>
          <w:lang w:val="en-US"/>
        </w:rPr>
        <w:t>anatol</w:t>
      </w:r>
      <w:r w:rsidR="00CC798D" w:rsidRPr="00CC798D">
        <w:t>.</w:t>
      </w:r>
      <w:r w:rsidR="00CC798D">
        <w:rPr>
          <w:lang w:val="en-US"/>
        </w:rPr>
        <w:t>att</w:t>
      </w:r>
      <w:r w:rsidR="00CC798D" w:rsidRPr="00CC798D">
        <w:t>.</w:t>
      </w:r>
      <w:r w:rsidR="00CC798D">
        <w:rPr>
          <w:lang w:val="en-US"/>
        </w:rPr>
        <w:t>sch</w:t>
      </w:r>
      <w:r w:rsidR="00CC798D" w:rsidRPr="00CC798D">
        <w:t>.</w:t>
      </w:r>
      <w:r w:rsidR="00CC798D">
        <w:rPr>
          <w:lang w:val="en-US"/>
        </w:rPr>
        <w:t>gr</w:t>
      </w:r>
      <w:r w:rsidR="00CC798D" w:rsidRPr="00CC798D">
        <w:t>,</w:t>
      </w:r>
      <w:r w:rsidRPr="00316274">
        <w:t xml:space="preserve"> </w:t>
      </w:r>
      <w:r w:rsidR="00556F86">
        <w:rPr>
          <w:b/>
          <w:u w:val="single"/>
        </w:rPr>
        <w:t>μέχρι την</w:t>
      </w:r>
      <w:r w:rsidR="00D431CB">
        <w:rPr>
          <w:b/>
          <w:u w:val="single"/>
        </w:rPr>
        <w:t xml:space="preserve"> Τρίτη  21</w:t>
      </w:r>
      <w:r w:rsidR="00556F86">
        <w:rPr>
          <w:b/>
          <w:u w:val="single"/>
        </w:rPr>
        <w:t xml:space="preserve"> Μαρτίου</w:t>
      </w:r>
      <w:r>
        <w:rPr>
          <w:b/>
          <w:u w:val="single"/>
        </w:rPr>
        <w:t xml:space="preserve">  και ώρα 12:00</w:t>
      </w:r>
      <w:r>
        <w:rPr>
          <w:rFonts w:cs="Calibri"/>
          <w:b/>
        </w:rPr>
        <w:t xml:space="preserve"> </w:t>
      </w:r>
      <w:r w:rsidR="00CC798D">
        <w:rPr>
          <w:rFonts w:cs="Calibri"/>
        </w:rPr>
        <w:t xml:space="preserve">(τηλ </w:t>
      </w:r>
      <w:r w:rsidR="00CC798D" w:rsidRPr="00CC798D">
        <w:rPr>
          <w:rFonts w:cs="Calibri"/>
        </w:rPr>
        <w:t>210 3576080,069</w:t>
      </w:r>
      <w:r>
        <w:rPr>
          <w:rFonts w:cs="Calibri"/>
        </w:rPr>
        <w:t xml:space="preserve">), εν συνεχεία η διοργανώτρια Ομάδα </w:t>
      </w:r>
      <w:r>
        <w:rPr>
          <w:rFonts w:cs="Calibri"/>
          <w:b/>
        </w:rPr>
        <w:t xml:space="preserve">Φυσικής Αγωγής της Δ.Δ.Ε. </w:t>
      </w:r>
      <w:r w:rsidR="00CC798D">
        <w:rPr>
          <w:rFonts w:cs="Calibri"/>
          <w:b/>
        </w:rPr>
        <w:t>Ανατολικής Αττικής</w:t>
      </w:r>
      <w:r>
        <w:rPr>
          <w:rFonts w:cs="Calibri"/>
        </w:rPr>
        <w:t xml:space="preserve">  διαβιβάζει  τις καταστάσεις συμμετοχής ( υπόδειγμα 4</w:t>
      </w:r>
      <w:r>
        <w:rPr>
          <w:rFonts w:cs="Calibri"/>
          <w:vertAlign w:val="superscript"/>
        </w:rPr>
        <w:t>α</w:t>
      </w:r>
      <w:r>
        <w:rPr>
          <w:rFonts w:cs="Calibri"/>
        </w:rPr>
        <w:t xml:space="preserve"> )  </w:t>
      </w:r>
      <w:r>
        <w:rPr>
          <w:rFonts w:cs="Calibri"/>
          <w:b/>
        </w:rPr>
        <w:t>μέχρι τ</w:t>
      </w:r>
      <w:r w:rsidR="00120404">
        <w:rPr>
          <w:rFonts w:cs="Calibri"/>
          <w:b/>
        </w:rPr>
        <w:t>ην Τετάρτη 22 Μαρτίου και ώρα 15</w:t>
      </w:r>
      <w:r>
        <w:rPr>
          <w:rFonts w:cs="Calibri"/>
          <w:b/>
        </w:rPr>
        <w:t xml:space="preserve">:00 στην  </w:t>
      </w:r>
      <w:r w:rsidR="00D431CB">
        <w:rPr>
          <w:rFonts w:eastAsia="Times New Roman" w:cs="Calibri"/>
          <w:b/>
          <w:u w:val="single"/>
          <w:lang w:eastAsia="el-GR"/>
        </w:rPr>
        <w:t>Ελληνική  Φίλαθλη</w:t>
      </w:r>
      <w:r>
        <w:rPr>
          <w:rFonts w:eastAsia="Times New Roman" w:cs="Calibri"/>
          <w:b/>
          <w:u w:val="single"/>
          <w:lang w:eastAsia="el-GR"/>
        </w:rPr>
        <w:t xml:space="preserve"> Ομοσπονδία Αντισφαίρισης  </w:t>
      </w:r>
      <w:r>
        <w:rPr>
          <w:rFonts w:cs="Calibri"/>
          <w:b/>
          <w:color w:val="000000"/>
          <w:u w:val="single"/>
          <w:lang w:val="en-US"/>
        </w:rPr>
        <w:t>email</w:t>
      </w:r>
      <w:r>
        <w:rPr>
          <w:rFonts w:cs="Calibri"/>
          <w:b/>
          <w:color w:val="000000"/>
          <w:u w:val="single"/>
        </w:rPr>
        <w:t>:</w:t>
      </w:r>
      <w:r w:rsidR="0071042C">
        <w:rPr>
          <w:rFonts w:cs="Calibri"/>
          <w:b/>
          <w:color w:val="000000"/>
          <w:u w:val="single"/>
          <w:lang w:val="en-US"/>
        </w:rPr>
        <w:t>diloseis</w:t>
      </w:r>
      <w:r w:rsidR="005A0795" w:rsidRPr="005A0795">
        <w:rPr>
          <w:rFonts w:cs="Calibri"/>
          <w:b/>
          <w:color w:val="000000"/>
          <w:u w:val="single"/>
        </w:rPr>
        <w:t>@</w:t>
      </w:r>
      <w:r w:rsidR="005A0795">
        <w:rPr>
          <w:rFonts w:cs="Calibri"/>
          <w:b/>
          <w:color w:val="000000"/>
          <w:u w:val="single"/>
          <w:lang w:val="en-US"/>
        </w:rPr>
        <w:t>efoa</w:t>
      </w:r>
      <w:r w:rsidR="005A0795" w:rsidRPr="005A0795">
        <w:rPr>
          <w:rFonts w:cs="Calibri"/>
          <w:b/>
          <w:color w:val="000000"/>
          <w:u w:val="single"/>
        </w:rPr>
        <w:t>.</w:t>
      </w:r>
      <w:r w:rsidR="005A0795">
        <w:rPr>
          <w:rFonts w:cs="Calibri"/>
          <w:b/>
          <w:color w:val="000000"/>
          <w:u w:val="single"/>
          <w:lang w:val="en-US"/>
        </w:rPr>
        <w:t>gr</w:t>
      </w:r>
      <w:r w:rsidR="005A0795" w:rsidRPr="005A0795">
        <w:rPr>
          <w:rFonts w:cs="Calibri"/>
          <w:b/>
          <w:color w:val="000000"/>
          <w:u w:val="single"/>
        </w:rPr>
        <w:t>.</w:t>
      </w:r>
    </w:p>
    <w:p w:rsidR="00316274" w:rsidRDefault="00316274" w:rsidP="00316274">
      <w:pPr>
        <w:widowControl w:val="0"/>
        <w:autoSpaceDE w:val="0"/>
        <w:autoSpaceDN w:val="0"/>
        <w:adjustRightInd w:val="0"/>
        <w:spacing w:line="232" w:lineRule="auto"/>
        <w:ind w:left="426" w:right="-18" w:firstLine="566"/>
        <w:rPr>
          <w:rFonts w:cs="Calibri"/>
          <w:b/>
          <w:u w:val="single"/>
        </w:rPr>
      </w:pPr>
    </w:p>
    <w:p w:rsidR="00E73FA8" w:rsidRPr="00CB54AC" w:rsidRDefault="00CD4745" w:rsidP="00515F08">
      <w:pPr>
        <w:spacing w:after="0"/>
        <w:jc w:val="both"/>
        <w:rPr>
          <w:b/>
          <w:sz w:val="24"/>
          <w:szCs w:val="24"/>
          <w:u w:val="single"/>
        </w:rPr>
      </w:pPr>
      <w:r w:rsidRPr="00CD4745">
        <w:rPr>
          <w:sz w:val="24"/>
          <w:szCs w:val="24"/>
        </w:rPr>
        <w:t xml:space="preserve">               </w:t>
      </w:r>
      <w:r w:rsidRPr="00CB54AC">
        <w:rPr>
          <w:b/>
          <w:sz w:val="24"/>
          <w:szCs w:val="24"/>
          <w:u w:val="single"/>
        </w:rPr>
        <w:t xml:space="preserve">Επισυνάπτεται φόρμα δήλωσης προς Ε.Φ.Ο.Α. για Διπλό και Μικτό Διπλό </w:t>
      </w:r>
    </w:p>
    <w:p w:rsidR="00E73FA8" w:rsidRPr="00CD4745" w:rsidRDefault="00E73FA8" w:rsidP="00515F08">
      <w:pPr>
        <w:spacing w:after="0"/>
        <w:jc w:val="both"/>
        <w:rPr>
          <w:sz w:val="24"/>
          <w:szCs w:val="24"/>
        </w:rPr>
      </w:pPr>
    </w:p>
    <w:p w:rsidR="00E73FA8" w:rsidRPr="0038647A" w:rsidRDefault="00E73FA8" w:rsidP="00515F08">
      <w:pPr>
        <w:spacing w:after="0"/>
        <w:jc w:val="both"/>
        <w:rPr>
          <w:sz w:val="24"/>
          <w:szCs w:val="24"/>
          <w:u w:val="single"/>
        </w:rPr>
      </w:pPr>
    </w:p>
    <w:p w:rsidR="00491AAD" w:rsidRPr="001434B8" w:rsidRDefault="00E73FA8" w:rsidP="00E73FA8">
      <w:pPr>
        <w:ind w:left="567" w:hanging="283"/>
        <w:rPr>
          <w:rFonts w:cs="Calibri"/>
          <w:b/>
          <w:sz w:val="24"/>
          <w:szCs w:val="24"/>
        </w:rPr>
      </w:pPr>
      <w:r w:rsidRPr="0038647A">
        <w:rPr>
          <w:b/>
        </w:rPr>
        <w:t xml:space="preserve">                                                 </w:t>
      </w:r>
      <w:r w:rsidR="00491AAD" w:rsidRPr="001434B8">
        <w:rPr>
          <w:rFonts w:cs="Calibri"/>
          <w:sz w:val="24"/>
          <w:szCs w:val="24"/>
        </w:rPr>
        <w:t xml:space="preserve">    </w:t>
      </w:r>
      <w:r w:rsidR="00491AAD" w:rsidRPr="001434B8">
        <w:rPr>
          <w:rFonts w:cs="Calibri"/>
          <w:b/>
          <w:sz w:val="24"/>
          <w:szCs w:val="24"/>
        </w:rPr>
        <w:t xml:space="preserve">ΠΑΝΕΛΛΗΝΙΟΙ ΑΓΩΝΕΣ  ΑΝΤΙΣΦΑΙΡΙΣΗΣ </w:t>
      </w:r>
    </w:p>
    <w:p w:rsidR="00491AAD" w:rsidRPr="00372E19" w:rsidRDefault="00491AAD" w:rsidP="00491AAD">
      <w:pPr>
        <w:ind w:left="567" w:hanging="283"/>
        <w:jc w:val="center"/>
        <w:rPr>
          <w:rFonts w:cs="Calibri"/>
          <w:b/>
          <w:sz w:val="24"/>
          <w:szCs w:val="24"/>
        </w:rPr>
      </w:pPr>
      <w:r w:rsidRPr="00372E19">
        <w:rPr>
          <w:rFonts w:cs="Calibri"/>
          <w:b/>
          <w:sz w:val="24"/>
          <w:szCs w:val="24"/>
        </w:rPr>
        <w:t>ΓΕΝΙΚΩΝ ΛΥΚΕΙΩΝ ΚΑΙ ΕΠΑΛ. ΕΛΛΑΔΟΣ</w:t>
      </w:r>
    </w:p>
    <w:p w:rsidR="00491AAD" w:rsidRPr="00372E19" w:rsidRDefault="00491AAD" w:rsidP="00491AAD">
      <w:pPr>
        <w:ind w:left="567" w:hanging="283"/>
        <w:jc w:val="center"/>
        <w:rPr>
          <w:rFonts w:cs="Calibri"/>
          <w:b/>
          <w:sz w:val="24"/>
          <w:szCs w:val="24"/>
        </w:rPr>
      </w:pPr>
      <w:r w:rsidRPr="00372E19">
        <w:rPr>
          <w:rFonts w:cs="Calibri"/>
          <w:b/>
          <w:sz w:val="24"/>
          <w:szCs w:val="24"/>
        </w:rPr>
        <w:t>ΣΧΟΛ. ΕΤΟΣ 2016-2017</w:t>
      </w:r>
    </w:p>
    <w:p w:rsidR="00491AAD" w:rsidRPr="00D915E1" w:rsidRDefault="00491AAD" w:rsidP="00491AAD">
      <w:pPr>
        <w:ind w:left="567" w:hanging="283"/>
        <w:jc w:val="center"/>
        <w:rPr>
          <w:rFonts w:cs="Calibri"/>
          <w:b/>
          <w:sz w:val="24"/>
          <w:szCs w:val="24"/>
        </w:rPr>
      </w:pPr>
      <w:r w:rsidRPr="00D915E1">
        <w:rPr>
          <w:rFonts w:cs="Calibri"/>
          <w:b/>
          <w:sz w:val="24"/>
          <w:szCs w:val="24"/>
        </w:rPr>
        <w:t>27</w:t>
      </w:r>
      <w:r w:rsidRPr="00D77E22">
        <w:rPr>
          <w:rFonts w:cs="Calibri"/>
          <w:b/>
          <w:sz w:val="24"/>
          <w:szCs w:val="24"/>
        </w:rPr>
        <w:t xml:space="preserve"> </w:t>
      </w:r>
      <w:r w:rsidRPr="00D915E1">
        <w:rPr>
          <w:rFonts w:cs="Calibri"/>
          <w:b/>
          <w:sz w:val="24"/>
          <w:szCs w:val="24"/>
        </w:rPr>
        <w:t>/</w:t>
      </w:r>
      <w:r w:rsidRPr="00D77E22">
        <w:rPr>
          <w:rFonts w:cs="Calibri"/>
          <w:b/>
          <w:sz w:val="24"/>
          <w:szCs w:val="24"/>
        </w:rPr>
        <w:t xml:space="preserve"> </w:t>
      </w:r>
      <w:r w:rsidRPr="00D915E1">
        <w:rPr>
          <w:rFonts w:cs="Calibri"/>
          <w:b/>
          <w:sz w:val="24"/>
          <w:szCs w:val="24"/>
        </w:rPr>
        <w:t>03 – 01</w:t>
      </w:r>
      <w:r w:rsidRPr="00D77E22">
        <w:rPr>
          <w:rFonts w:cs="Calibri"/>
          <w:b/>
          <w:sz w:val="24"/>
          <w:szCs w:val="24"/>
        </w:rPr>
        <w:t xml:space="preserve"> </w:t>
      </w:r>
      <w:r w:rsidRPr="00D915E1">
        <w:rPr>
          <w:rFonts w:cs="Calibri"/>
          <w:b/>
          <w:sz w:val="24"/>
          <w:szCs w:val="24"/>
        </w:rPr>
        <w:t>/</w:t>
      </w:r>
      <w:r w:rsidRPr="00D77E22">
        <w:rPr>
          <w:rFonts w:cs="Calibri"/>
          <w:b/>
          <w:sz w:val="24"/>
          <w:szCs w:val="24"/>
        </w:rPr>
        <w:t xml:space="preserve"> </w:t>
      </w:r>
      <w:r w:rsidRPr="00D915E1">
        <w:rPr>
          <w:rFonts w:cs="Calibri"/>
          <w:b/>
          <w:sz w:val="24"/>
          <w:szCs w:val="24"/>
        </w:rPr>
        <w:t>04</w:t>
      </w:r>
      <w:r w:rsidRPr="00D77E22">
        <w:rPr>
          <w:rFonts w:cs="Calibri"/>
          <w:b/>
          <w:sz w:val="24"/>
          <w:szCs w:val="24"/>
        </w:rPr>
        <w:t xml:space="preserve"> </w:t>
      </w:r>
      <w:r w:rsidRPr="00D915E1">
        <w:rPr>
          <w:rFonts w:cs="Calibri"/>
          <w:b/>
          <w:sz w:val="24"/>
          <w:szCs w:val="24"/>
        </w:rPr>
        <w:t>/</w:t>
      </w:r>
      <w:r w:rsidRPr="00D77E22">
        <w:rPr>
          <w:rFonts w:cs="Calibri"/>
          <w:b/>
          <w:sz w:val="24"/>
          <w:szCs w:val="24"/>
        </w:rPr>
        <w:t xml:space="preserve"> </w:t>
      </w:r>
      <w:r w:rsidRPr="00D915E1">
        <w:rPr>
          <w:rFonts w:cs="Calibri"/>
          <w:b/>
          <w:sz w:val="24"/>
          <w:szCs w:val="24"/>
        </w:rPr>
        <w:t xml:space="preserve">2017 </w:t>
      </w:r>
    </w:p>
    <w:p w:rsidR="00491AAD" w:rsidRDefault="00491AAD" w:rsidP="00491AAD">
      <w:pPr>
        <w:ind w:left="567" w:hanging="283"/>
        <w:jc w:val="center"/>
        <w:rPr>
          <w:rFonts w:cs="Calibri"/>
          <w:b/>
          <w:sz w:val="24"/>
          <w:szCs w:val="24"/>
        </w:rPr>
      </w:pPr>
      <w:r w:rsidRPr="00D915E1">
        <w:rPr>
          <w:rFonts w:cs="Calibri"/>
          <w:b/>
          <w:sz w:val="24"/>
          <w:szCs w:val="24"/>
        </w:rPr>
        <w:t>Α.Ο.Α.ΑΛΕΞΑΝΔΡΟΣ Β’</w:t>
      </w:r>
    </w:p>
    <w:p w:rsidR="003B114D" w:rsidRPr="00D915E1" w:rsidRDefault="003B114D" w:rsidP="00491AAD">
      <w:pPr>
        <w:ind w:left="567" w:hanging="283"/>
        <w:jc w:val="center"/>
        <w:rPr>
          <w:rFonts w:cs="Calibri"/>
          <w:b/>
          <w:sz w:val="24"/>
          <w:szCs w:val="24"/>
        </w:rPr>
      </w:pPr>
    </w:p>
    <w:tbl>
      <w:tblPr>
        <w:tblpPr w:leftFromText="180" w:rightFromText="180" w:vertAnchor="text" w:horzAnchor="margin" w:tblpXSpec="center" w:tblpY="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619"/>
        <w:gridCol w:w="1090"/>
        <w:gridCol w:w="1717"/>
        <w:gridCol w:w="1843"/>
        <w:gridCol w:w="1811"/>
      </w:tblGrid>
      <w:tr w:rsidR="00B473E7" w:rsidRPr="00491AAD" w:rsidTr="00B473E7">
        <w:tc>
          <w:tcPr>
            <w:tcW w:w="9072" w:type="dxa"/>
            <w:gridSpan w:val="6"/>
            <w:shd w:val="clear" w:color="auto" w:fill="CCCCCC"/>
          </w:tcPr>
          <w:p w:rsidR="00B473E7" w:rsidRPr="00491AAD" w:rsidRDefault="00B473E7" w:rsidP="00B473E7">
            <w:pPr>
              <w:ind w:left="567" w:hanging="283"/>
              <w:jc w:val="center"/>
              <w:rPr>
                <w:rFonts w:cs="Calibri"/>
                <w:b/>
              </w:rPr>
            </w:pPr>
            <w:r w:rsidRPr="00491AAD">
              <w:rPr>
                <w:rFonts w:cs="Calibri"/>
                <w:b/>
              </w:rPr>
              <w:t>ΟΝΟΜΑΣΙΑ ΠΡΩΤΑΘΛΗΜΑΤΟΣ -  ΗΜΕΡΟΜΗΝΙΕΣ</w:t>
            </w:r>
          </w:p>
        </w:tc>
      </w:tr>
      <w:tr w:rsidR="00B473E7" w:rsidRPr="00491AAD" w:rsidTr="00B473E7">
        <w:tc>
          <w:tcPr>
            <w:tcW w:w="2611" w:type="dxa"/>
            <w:gridSpan w:val="2"/>
            <w:tcBorders>
              <w:bottom w:val="single" w:sz="4" w:space="0" w:color="auto"/>
            </w:tcBorders>
          </w:tcPr>
          <w:p w:rsidR="00B473E7" w:rsidRPr="00491AAD" w:rsidRDefault="00B473E7" w:rsidP="00B473E7">
            <w:pPr>
              <w:ind w:left="567" w:hanging="283"/>
              <w:jc w:val="center"/>
              <w:rPr>
                <w:rFonts w:cs="Calibri"/>
                <w:b/>
              </w:rPr>
            </w:pPr>
            <w:r w:rsidRPr="00491AAD">
              <w:rPr>
                <w:rFonts w:cs="Calibri"/>
                <w:b/>
              </w:rPr>
              <w:t>Πρωτάθλημα</w:t>
            </w:r>
          </w:p>
        </w:tc>
        <w:tc>
          <w:tcPr>
            <w:tcW w:w="6461" w:type="dxa"/>
            <w:gridSpan w:val="4"/>
            <w:tcBorders>
              <w:bottom w:val="single" w:sz="4" w:space="0" w:color="auto"/>
            </w:tcBorders>
          </w:tcPr>
          <w:p w:rsidR="00B473E7" w:rsidRPr="00491AAD" w:rsidRDefault="00B473E7" w:rsidP="00B473E7">
            <w:pPr>
              <w:ind w:left="567" w:hanging="283"/>
              <w:jc w:val="center"/>
              <w:rPr>
                <w:rFonts w:cs="Calibri"/>
              </w:rPr>
            </w:pPr>
            <w:r w:rsidRPr="00491AAD">
              <w:rPr>
                <w:rFonts w:cs="Calibri"/>
              </w:rPr>
              <w:t>Ονομασία</w:t>
            </w:r>
          </w:p>
          <w:p w:rsidR="00B473E7" w:rsidRPr="00491AAD" w:rsidRDefault="00B473E7" w:rsidP="00B473E7">
            <w:pPr>
              <w:ind w:left="567" w:hanging="283"/>
              <w:jc w:val="center"/>
              <w:rPr>
                <w:rFonts w:cs="Calibri"/>
              </w:rPr>
            </w:pPr>
            <w:r w:rsidRPr="00491AAD">
              <w:rPr>
                <w:rFonts w:cs="Calibri"/>
                <w:b/>
              </w:rPr>
              <w:t>Πανελλήνιοι αγώνες Γενικών Λυκείων και ΕΠΑΛ</w:t>
            </w:r>
          </w:p>
        </w:tc>
      </w:tr>
      <w:tr w:rsidR="00B473E7" w:rsidRPr="00491AAD" w:rsidTr="00B473E7">
        <w:tc>
          <w:tcPr>
            <w:tcW w:w="1992" w:type="dxa"/>
            <w:vAlign w:val="center"/>
          </w:tcPr>
          <w:p w:rsidR="00B473E7" w:rsidRPr="00491AAD" w:rsidRDefault="00B473E7" w:rsidP="00B473E7">
            <w:pPr>
              <w:pStyle w:val="1"/>
              <w:jc w:val="center"/>
              <w:rPr>
                <w:rFonts w:ascii="Calibri" w:hAnsi="Calibri" w:cs="Calibri"/>
                <w:b/>
                <w:sz w:val="22"/>
                <w:szCs w:val="22"/>
              </w:rPr>
            </w:pPr>
            <w:r w:rsidRPr="00491AAD">
              <w:rPr>
                <w:rFonts w:ascii="Calibri" w:hAnsi="Calibri" w:cs="Calibri"/>
                <w:b/>
                <w:sz w:val="22"/>
                <w:szCs w:val="22"/>
              </w:rPr>
              <w:t>Ημερομηνίες:</w:t>
            </w:r>
          </w:p>
          <w:p w:rsidR="00B473E7" w:rsidRPr="00491AAD" w:rsidRDefault="00B473E7" w:rsidP="00B473E7">
            <w:pPr>
              <w:pStyle w:val="1"/>
              <w:jc w:val="center"/>
              <w:rPr>
                <w:rFonts w:ascii="Calibri" w:hAnsi="Calibri" w:cs="Calibri"/>
                <w:b/>
                <w:sz w:val="22"/>
                <w:szCs w:val="22"/>
              </w:rPr>
            </w:pPr>
            <w:r w:rsidRPr="00491AAD">
              <w:rPr>
                <w:rFonts w:ascii="Calibri" w:hAnsi="Calibri" w:cs="Calibri"/>
                <w:b/>
                <w:sz w:val="22"/>
                <w:szCs w:val="22"/>
              </w:rPr>
              <w:t>Μαθητές και Μαθήτριες</w:t>
            </w:r>
          </w:p>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(1999-2001 &amp; 2002 εφόσον φοιτούν στην Α΄ τάξη Λυκείου)</w:t>
            </w:r>
          </w:p>
        </w:tc>
        <w:tc>
          <w:tcPr>
            <w:tcW w:w="1709" w:type="dxa"/>
            <w:gridSpan w:val="2"/>
          </w:tcPr>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Πρώτη ημέρα                Α’ ΦΑΣΗΣ</w:t>
            </w:r>
          </w:p>
          <w:p w:rsidR="00B473E7" w:rsidRPr="00491AAD" w:rsidRDefault="00B473E7" w:rsidP="00B473E7">
            <w:pPr>
              <w:pStyle w:val="1"/>
              <w:jc w:val="center"/>
              <w:rPr>
                <w:rFonts w:ascii="Calibri" w:hAnsi="Calibri" w:cs="Calibri"/>
                <w:sz w:val="22"/>
                <w:szCs w:val="22"/>
              </w:rPr>
            </w:pPr>
          </w:p>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Δευτέρα 27 Μαρτίου</w:t>
            </w:r>
          </w:p>
          <w:p w:rsidR="00B473E7" w:rsidRPr="00491AAD" w:rsidRDefault="00B473E7" w:rsidP="00B473E7">
            <w:pPr>
              <w:pStyle w:val="1"/>
              <w:jc w:val="center"/>
              <w:rPr>
                <w:rFonts w:ascii="Calibri" w:hAnsi="Calibri" w:cs="Calibri"/>
                <w:b/>
                <w:sz w:val="22"/>
                <w:szCs w:val="22"/>
              </w:rPr>
            </w:pPr>
          </w:p>
        </w:tc>
        <w:tc>
          <w:tcPr>
            <w:tcW w:w="1717" w:type="dxa"/>
          </w:tcPr>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Πρώτη ημέρα      Β΄ΦΑΣΗΣ</w:t>
            </w:r>
          </w:p>
          <w:p w:rsidR="00B473E7" w:rsidRPr="00491AAD" w:rsidRDefault="00B473E7" w:rsidP="00B473E7">
            <w:pPr>
              <w:pStyle w:val="1"/>
              <w:jc w:val="center"/>
              <w:rPr>
                <w:rFonts w:ascii="Calibri" w:hAnsi="Calibri" w:cs="Calibri"/>
                <w:sz w:val="22"/>
                <w:szCs w:val="22"/>
              </w:rPr>
            </w:pPr>
          </w:p>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Τετάρτη 29 Μαρτίου</w:t>
            </w:r>
          </w:p>
          <w:p w:rsidR="00B473E7" w:rsidRPr="00491AAD" w:rsidRDefault="00B473E7" w:rsidP="00B473E7">
            <w:pPr>
              <w:pStyle w:val="1"/>
              <w:jc w:val="center"/>
              <w:rPr>
                <w:rFonts w:ascii="Calibri" w:hAnsi="Calibri" w:cs="Calibri"/>
                <w:b/>
                <w:sz w:val="22"/>
                <w:szCs w:val="22"/>
              </w:rPr>
            </w:pPr>
          </w:p>
        </w:tc>
        <w:tc>
          <w:tcPr>
            <w:tcW w:w="1843" w:type="dxa"/>
          </w:tcPr>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Ημερ. λήξης πρωταθλήματος</w:t>
            </w:r>
          </w:p>
          <w:p w:rsidR="00B473E7" w:rsidRPr="00491AAD" w:rsidRDefault="00B473E7" w:rsidP="00B473E7">
            <w:pPr>
              <w:pStyle w:val="1"/>
              <w:jc w:val="center"/>
              <w:rPr>
                <w:rFonts w:ascii="Calibri" w:hAnsi="Calibri" w:cs="Calibri"/>
                <w:sz w:val="22"/>
                <w:szCs w:val="22"/>
              </w:rPr>
            </w:pPr>
          </w:p>
          <w:p w:rsidR="00B473E7" w:rsidRPr="00491AAD" w:rsidRDefault="00B473E7" w:rsidP="00B473E7">
            <w:pPr>
              <w:pStyle w:val="1"/>
              <w:jc w:val="center"/>
              <w:rPr>
                <w:rFonts w:ascii="Calibri" w:hAnsi="Calibri" w:cs="Calibri"/>
                <w:b/>
                <w:sz w:val="22"/>
                <w:szCs w:val="22"/>
              </w:rPr>
            </w:pPr>
            <w:r w:rsidRPr="00491AAD">
              <w:rPr>
                <w:rFonts w:ascii="Calibri" w:hAnsi="Calibri" w:cs="Calibri"/>
                <w:sz w:val="22"/>
                <w:szCs w:val="22"/>
              </w:rPr>
              <w:t>Σάββατο 1 Απριλίου</w:t>
            </w:r>
          </w:p>
        </w:tc>
        <w:tc>
          <w:tcPr>
            <w:tcW w:w="1811" w:type="dxa"/>
          </w:tcPr>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Ημερομηνία</w:t>
            </w:r>
          </w:p>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Παράτασης</w:t>
            </w:r>
          </w:p>
          <w:p w:rsidR="00B473E7" w:rsidRPr="00491AAD" w:rsidRDefault="00B473E7" w:rsidP="00B473E7">
            <w:pPr>
              <w:pStyle w:val="1"/>
              <w:jc w:val="center"/>
              <w:rPr>
                <w:rFonts w:ascii="Calibri" w:hAnsi="Calibri" w:cs="Calibri"/>
                <w:sz w:val="22"/>
                <w:szCs w:val="22"/>
              </w:rPr>
            </w:pPr>
          </w:p>
          <w:p w:rsidR="00B473E7" w:rsidRPr="00491AAD" w:rsidRDefault="00B473E7" w:rsidP="00B473E7">
            <w:pPr>
              <w:pStyle w:val="1"/>
              <w:jc w:val="center"/>
              <w:rPr>
                <w:rFonts w:ascii="Calibri" w:hAnsi="Calibri" w:cs="Calibri"/>
                <w:sz w:val="22"/>
                <w:szCs w:val="22"/>
              </w:rPr>
            </w:pPr>
            <w:r w:rsidRPr="00491AAD">
              <w:rPr>
                <w:rFonts w:ascii="Calibri" w:hAnsi="Calibri" w:cs="Calibri"/>
                <w:sz w:val="22"/>
                <w:szCs w:val="22"/>
              </w:rPr>
              <w:t xml:space="preserve">Κυριακή 2 Απριλίου </w:t>
            </w:r>
          </w:p>
          <w:p w:rsidR="00B473E7" w:rsidRPr="00491AAD" w:rsidRDefault="00B473E7" w:rsidP="00B473E7">
            <w:pPr>
              <w:pStyle w:val="1"/>
              <w:jc w:val="center"/>
              <w:rPr>
                <w:rFonts w:ascii="Calibri" w:hAnsi="Calibri" w:cs="Calibri"/>
                <w:sz w:val="22"/>
                <w:szCs w:val="22"/>
              </w:rPr>
            </w:pPr>
          </w:p>
        </w:tc>
      </w:tr>
      <w:tr w:rsidR="00B473E7" w:rsidRPr="00491AAD" w:rsidTr="00B473E7">
        <w:tc>
          <w:tcPr>
            <w:tcW w:w="9072" w:type="dxa"/>
            <w:gridSpan w:val="6"/>
            <w:shd w:val="clear" w:color="auto" w:fill="auto"/>
          </w:tcPr>
          <w:p w:rsidR="00B473E7" w:rsidRPr="00491AAD" w:rsidRDefault="00B473E7" w:rsidP="00B473E7">
            <w:pPr>
              <w:ind w:left="567" w:hanging="283"/>
              <w:jc w:val="center"/>
              <w:rPr>
                <w:rFonts w:cs="Calibri"/>
                <w:b/>
              </w:rPr>
            </w:pPr>
            <w:r w:rsidRPr="00491AAD">
              <w:rPr>
                <w:rFonts w:cs="Calibri"/>
                <w:b/>
              </w:rPr>
              <w:t>Σε περίπτωση μικρής συμμετοχής στην Α΄</w:t>
            </w:r>
            <w:r>
              <w:rPr>
                <w:rFonts w:cs="Calibri"/>
                <w:b/>
              </w:rPr>
              <w:t xml:space="preserve"> </w:t>
            </w:r>
            <w:r w:rsidRPr="00491AAD">
              <w:rPr>
                <w:rFonts w:cs="Calibri"/>
                <w:b/>
              </w:rPr>
              <w:t>Φάση οι αγώνες της Β΄</w:t>
            </w:r>
            <w:r>
              <w:rPr>
                <w:rFonts w:cs="Calibri"/>
                <w:b/>
              </w:rPr>
              <w:t xml:space="preserve"> </w:t>
            </w:r>
            <w:r w:rsidRPr="00491AAD">
              <w:rPr>
                <w:rFonts w:cs="Calibri"/>
                <w:b/>
              </w:rPr>
              <w:t>Φάσης ενδέχεται να αρχίσουν 28 Μαρτίου</w:t>
            </w:r>
          </w:p>
        </w:tc>
      </w:tr>
    </w:tbl>
    <w:p w:rsidR="00C63AEB" w:rsidRPr="00C63AEB" w:rsidRDefault="00C63AEB" w:rsidP="00C63AEB">
      <w:pPr>
        <w:spacing w:after="0"/>
        <w:rPr>
          <w:vanish/>
        </w:rPr>
      </w:pPr>
    </w:p>
    <w:tbl>
      <w:tblPr>
        <w:tblpPr w:leftFromText="180" w:rightFromText="180" w:vertAnchor="text" w:horzAnchor="margin" w:tblpXSpec="center" w:tblpY="439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51"/>
        <w:gridCol w:w="1119"/>
        <w:gridCol w:w="1405"/>
        <w:gridCol w:w="435"/>
        <w:gridCol w:w="132"/>
        <w:gridCol w:w="844"/>
        <w:gridCol w:w="384"/>
        <w:gridCol w:w="148"/>
        <w:gridCol w:w="2912"/>
      </w:tblGrid>
      <w:tr w:rsidR="00B473E7" w:rsidRPr="00A36AC6" w:rsidTr="00B473E7">
        <w:tc>
          <w:tcPr>
            <w:tcW w:w="9072" w:type="dxa"/>
            <w:gridSpan w:val="10"/>
            <w:shd w:val="clear" w:color="auto" w:fill="CCCCCC"/>
          </w:tcPr>
          <w:p w:rsidR="00B473E7" w:rsidRPr="00A36AC6" w:rsidRDefault="00B473E7" w:rsidP="00B473E7">
            <w:pPr>
              <w:ind w:left="567" w:hanging="283"/>
              <w:jc w:val="center"/>
              <w:rPr>
                <w:rFonts w:cs="Calibri"/>
                <w:b/>
              </w:rPr>
            </w:pPr>
            <w:r w:rsidRPr="00A36AC6">
              <w:rPr>
                <w:rFonts w:cs="Calibri"/>
                <w:b/>
              </w:rPr>
              <w:t>ΕΔΡΑ Α.Ο.Α.ΑΛΕΞΑΝΔΡΟΣ Β΄</w:t>
            </w:r>
          </w:p>
        </w:tc>
      </w:tr>
      <w:tr w:rsidR="00B473E7" w:rsidRPr="00A36AC6" w:rsidTr="00B473E7">
        <w:tc>
          <w:tcPr>
            <w:tcW w:w="1542" w:type="dxa"/>
            <w:vAlign w:val="center"/>
          </w:tcPr>
          <w:p w:rsidR="00B473E7" w:rsidRPr="00A36AC6" w:rsidRDefault="00B473E7" w:rsidP="00B473E7">
            <w:pPr>
              <w:pStyle w:val="1"/>
              <w:jc w:val="center"/>
              <w:rPr>
                <w:rFonts w:ascii="Calibri" w:hAnsi="Calibri" w:cs="Calibri"/>
                <w:b/>
                <w:sz w:val="22"/>
                <w:szCs w:val="22"/>
              </w:rPr>
            </w:pPr>
            <w:r w:rsidRPr="00A36AC6">
              <w:rPr>
                <w:rFonts w:ascii="Calibri" w:hAnsi="Calibri" w:cs="Calibri"/>
                <w:b/>
                <w:sz w:val="22"/>
                <w:szCs w:val="22"/>
              </w:rPr>
              <w:t>Διοργανωτής</w:t>
            </w:r>
          </w:p>
        </w:tc>
        <w:tc>
          <w:tcPr>
            <w:tcW w:w="1270" w:type="dxa"/>
            <w:gridSpan w:val="2"/>
            <w:vAlign w:val="center"/>
          </w:tcPr>
          <w:p w:rsidR="00B473E7" w:rsidRPr="00A36AC6" w:rsidRDefault="00B473E7" w:rsidP="00B473E7">
            <w:pPr>
              <w:pStyle w:val="1"/>
              <w:jc w:val="center"/>
              <w:rPr>
                <w:rFonts w:ascii="Calibri" w:hAnsi="Calibri" w:cs="Calibri"/>
                <w:b/>
                <w:sz w:val="22"/>
                <w:szCs w:val="22"/>
              </w:rPr>
            </w:pPr>
            <w:r w:rsidRPr="00A36AC6">
              <w:rPr>
                <w:rFonts w:ascii="Calibri" w:hAnsi="Calibri" w:cs="Calibri"/>
                <w:b/>
                <w:sz w:val="22"/>
                <w:szCs w:val="22"/>
              </w:rPr>
              <w:t>Ο.Ε.Σ.Α.</w:t>
            </w:r>
            <w:r>
              <w:rPr>
                <w:rFonts w:ascii="Calibri" w:hAnsi="Calibri" w:cs="Calibri"/>
                <w:b/>
                <w:sz w:val="22"/>
                <w:szCs w:val="22"/>
              </w:rPr>
              <w:t xml:space="preserve">Δ. </w:t>
            </w:r>
            <w:r w:rsidRPr="00A36AC6">
              <w:rPr>
                <w:rFonts w:ascii="Calibri" w:hAnsi="Calibri" w:cs="Calibri"/>
                <w:b/>
                <w:sz w:val="22"/>
                <w:szCs w:val="22"/>
              </w:rPr>
              <w:t xml:space="preserve"> Β’ Αθήνας</w:t>
            </w:r>
          </w:p>
          <w:p w:rsidR="00B473E7" w:rsidRPr="00A36AC6" w:rsidRDefault="00B473E7" w:rsidP="00B473E7">
            <w:pPr>
              <w:pStyle w:val="1"/>
              <w:jc w:val="center"/>
              <w:rPr>
                <w:rFonts w:ascii="Calibri" w:hAnsi="Calibri" w:cs="Calibri"/>
                <w:sz w:val="22"/>
                <w:szCs w:val="22"/>
              </w:rPr>
            </w:pPr>
          </w:p>
        </w:tc>
        <w:tc>
          <w:tcPr>
            <w:tcW w:w="1972" w:type="dxa"/>
            <w:gridSpan w:val="3"/>
          </w:tcPr>
          <w:p w:rsidR="00B473E7" w:rsidRPr="00A36AC6" w:rsidRDefault="00B473E7" w:rsidP="00B473E7">
            <w:pPr>
              <w:rPr>
                <w:rFonts w:cs="Arial"/>
                <w:b/>
              </w:rPr>
            </w:pPr>
            <w:r w:rsidRPr="00A36AC6">
              <w:rPr>
                <w:rFonts w:cs="Arial"/>
                <w:b/>
              </w:rPr>
              <w:t>Έδρα</w:t>
            </w:r>
          </w:p>
          <w:p w:rsidR="00B473E7" w:rsidRPr="00A36AC6" w:rsidRDefault="00B473E7" w:rsidP="00B473E7">
            <w:pPr>
              <w:rPr>
                <w:rFonts w:cs="Arial"/>
              </w:rPr>
            </w:pPr>
            <w:r w:rsidRPr="00A36AC6">
              <w:rPr>
                <w:rFonts w:cs="Arial"/>
              </w:rPr>
              <w:t>Εγκαταστάσεις</w:t>
            </w:r>
          </w:p>
          <w:p w:rsidR="00B473E7" w:rsidRPr="00A36AC6" w:rsidRDefault="00B473E7" w:rsidP="00B473E7">
            <w:pPr>
              <w:rPr>
                <w:rFonts w:cs="Arial"/>
              </w:rPr>
            </w:pPr>
            <w:r w:rsidRPr="00A36AC6">
              <w:rPr>
                <w:rFonts w:cs="Arial"/>
                <w:lang w:val="en-US"/>
              </w:rPr>
              <w:t>MVS</w:t>
            </w:r>
            <w:r w:rsidRPr="00A36AC6">
              <w:rPr>
                <w:rFonts w:cs="Arial"/>
              </w:rPr>
              <w:t xml:space="preserve"> </w:t>
            </w:r>
            <w:r w:rsidRPr="00A36AC6">
              <w:rPr>
                <w:rFonts w:cs="Arial"/>
                <w:lang w:val="en-US"/>
              </w:rPr>
              <w:t>TENNIS</w:t>
            </w:r>
            <w:r w:rsidRPr="00A36AC6">
              <w:rPr>
                <w:rFonts w:cs="Arial"/>
              </w:rPr>
              <w:t xml:space="preserve"> </w:t>
            </w:r>
            <w:r w:rsidRPr="00A36AC6">
              <w:rPr>
                <w:rFonts w:cs="Arial"/>
                <w:lang w:val="en-US"/>
              </w:rPr>
              <w:t>SYSTEMS</w:t>
            </w:r>
          </w:p>
        </w:tc>
        <w:tc>
          <w:tcPr>
            <w:tcW w:w="4288" w:type="dxa"/>
            <w:gridSpan w:val="4"/>
          </w:tcPr>
          <w:p w:rsidR="00B473E7" w:rsidRPr="00A36AC6" w:rsidRDefault="00B473E7" w:rsidP="00B473E7">
            <w:pPr>
              <w:rPr>
                <w:rFonts w:cs="Arial"/>
                <w:b/>
              </w:rPr>
            </w:pPr>
            <w:r w:rsidRPr="00A36AC6">
              <w:rPr>
                <w:rFonts w:cs="Arial"/>
                <w:b/>
              </w:rPr>
              <w:t>Διεύθυνση γηπέδων</w:t>
            </w:r>
          </w:p>
          <w:p w:rsidR="00B473E7" w:rsidRPr="00A36AC6" w:rsidRDefault="00B473E7" w:rsidP="00B473E7">
            <w:pPr>
              <w:rPr>
                <w:rFonts w:cs="Arial"/>
              </w:rPr>
            </w:pPr>
            <w:r w:rsidRPr="00A36AC6">
              <w:rPr>
                <w:rFonts w:cs="Arial"/>
              </w:rPr>
              <w:t xml:space="preserve">Αγίου Αντωνίου - Παραλία Μαραθώνος (στο Ξενοδοχείο </w:t>
            </w:r>
            <w:r w:rsidRPr="00A36AC6">
              <w:rPr>
                <w:rFonts w:cs="Arial"/>
                <w:lang w:val="en-US"/>
              </w:rPr>
              <w:t>Golden</w:t>
            </w:r>
            <w:r w:rsidRPr="00A36AC6">
              <w:rPr>
                <w:rFonts w:cs="Arial"/>
              </w:rPr>
              <w:t xml:space="preserve"> </w:t>
            </w:r>
            <w:r w:rsidRPr="00A36AC6">
              <w:rPr>
                <w:rFonts w:cs="Arial"/>
                <w:lang w:val="en-US"/>
              </w:rPr>
              <w:t>Coast</w:t>
            </w:r>
            <w:r w:rsidRPr="00A36AC6">
              <w:rPr>
                <w:rFonts w:cs="Arial"/>
              </w:rPr>
              <w:t>)</w:t>
            </w:r>
          </w:p>
        </w:tc>
      </w:tr>
      <w:tr w:rsidR="00B473E7" w:rsidRPr="00A36AC6" w:rsidTr="00B473E7">
        <w:tc>
          <w:tcPr>
            <w:tcW w:w="1693" w:type="dxa"/>
            <w:gridSpan w:val="2"/>
            <w:vAlign w:val="center"/>
          </w:tcPr>
          <w:p w:rsidR="00B473E7" w:rsidRPr="00A36AC6" w:rsidRDefault="00B473E7" w:rsidP="00B473E7">
            <w:pPr>
              <w:pStyle w:val="1"/>
              <w:rPr>
                <w:rFonts w:ascii="Calibri" w:hAnsi="Calibri" w:cs="Calibri"/>
                <w:b/>
                <w:sz w:val="22"/>
                <w:szCs w:val="22"/>
                <w:lang w:val="en-US"/>
              </w:rPr>
            </w:pPr>
            <w:r w:rsidRPr="00A36AC6">
              <w:rPr>
                <w:rFonts w:ascii="Calibri" w:hAnsi="Calibri" w:cs="Calibri"/>
                <w:b/>
                <w:sz w:val="22"/>
                <w:szCs w:val="22"/>
              </w:rPr>
              <w:t>Επιφάνεια</w:t>
            </w:r>
          </w:p>
          <w:p w:rsidR="00B473E7" w:rsidRPr="00A36AC6" w:rsidRDefault="00B473E7" w:rsidP="00B473E7">
            <w:pPr>
              <w:pStyle w:val="1"/>
              <w:jc w:val="center"/>
              <w:rPr>
                <w:rFonts w:ascii="Calibri" w:hAnsi="Calibri" w:cs="Calibri"/>
                <w:sz w:val="22"/>
                <w:szCs w:val="22"/>
                <w:lang w:val="en-US"/>
              </w:rPr>
            </w:pPr>
          </w:p>
        </w:tc>
        <w:tc>
          <w:tcPr>
            <w:tcW w:w="3935" w:type="dxa"/>
            <w:gridSpan w:val="5"/>
            <w:tcBorders>
              <w:right w:val="single" w:sz="4" w:space="0" w:color="auto"/>
            </w:tcBorders>
          </w:tcPr>
          <w:p w:rsidR="00B473E7" w:rsidRPr="00A36AC6" w:rsidRDefault="00B473E7" w:rsidP="00B473E7">
            <w:pPr>
              <w:rPr>
                <w:rFonts w:cs="Arial"/>
                <w:lang w:val="en-US"/>
              </w:rPr>
            </w:pPr>
            <w:r w:rsidRPr="00A36AC6">
              <w:rPr>
                <w:rFonts w:cs="Arial"/>
                <w:lang w:val="en-US"/>
              </w:rPr>
              <w:t>1</w:t>
            </w:r>
            <w:r w:rsidRPr="00A36AC6">
              <w:rPr>
                <w:rFonts w:cs="Arial"/>
              </w:rPr>
              <w:t>0</w:t>
            </w:r>
            <w:r w:rsidRPr="00A36AC6">
              <w:rPr>
                <w:rFonts w:cs="Arial"/>
                <w:lang w:val="en-US"/>
              </w:rPr>
              <w:t xml:space="preserve"> hard (grand prix cushion)</w:t>
            </w:r>
          </w:p>
        </w:tc>
        <w:tc>
          <w:tcPr>
            <w:tcW w:w="3444" w:type="dxa"/>
            <w:gridSpan w:val="3"/>
            <w:tcBorders>
              <w:left w:val="single" w:sz="4" w:space="0" w:color="auto"/>
            </w:tcBorders>
            <w:vAlign w:val="center"/>
          </w:tcPr>
          <w:p w:rsidR="00B473E7" w:rsidRPr="00A36AC6" w:rsidRDefault="00B473E7" w:rsidP="00B473E7">
            <w:pPr>
              <w:pStyle w:val="1"/>
              <w:rPr>
                <w:rFonts w:ascii="Calibri" w:hAnsi="Calibri" w:cs="Calibri"/>
                <w:sz w:val="22"/>
                <w:szCs w:val="22"/>
              </w:rPr>
            </w:pPr>
            <w:r w:rsidRPr="00A36AC6">
              <w:rPr>
                <w:rFonts w:ascii="Calibri" w:hAnsi="Calibri" w:cs="Calibri"/>
                <w:sz w:val="22"/>
                <w:szCs w:val="22"/>
              </w:rPr>
              <w:t>Μπάλες</w:t>
            </w:r>
          </w:p>
          <w:p w:rsidR="00B473E7" w:rsidRPr="00A36AC6" w:rsidRDefault="00B473E7" w:rsidP="00B473E7">
            <w:pPr>
              <w:pStyle w:val="1"/>
              <w:rPr>
                <w:rFonts w:ascii="Calibri" w:hAnsi="Calibri" w:cs="Calibri"/>
                <w:sz w:val="22"/>
                <w:szCs w:val="22"/>
                <w:lang w:val="en-US"/>
              </w:rPr>
            </w:pPr>
            <w:r w:rsidRPr="00A36AC6">
              <w:rPr>
                <w:rFonts w:ascii="Calibri" w:hAnsi="Calibri" w:cs="Calibri"/>
                <w:sz w:val="22"/>
                <w:szCs w:val="22"/>
                <w:lang w:val="en-US"/>
              </w:rPr>
              <w:t>Wilson</w:t>
            </w:r>
          </w:p>
        </w:tc>
      </w:tr>
      <w:tr w:rsidR="00B473E7" w:rsidRPr="00A36AC6" w:rsidTr="00B473E7">
        <w:trPr>
          <w:trHeight w:val="846"/>
        </w:trPr>
        <w:tc>
          <w:tcPr>
            <w:tcW w:w="1693" w:type="dxa"/>
            <w:gridSpan w:val="2"/>
            <w:vAlign w:val="center"/>
          </w:tcPr>
          <w:p w:rsidR="00B473E7" w:rsidRPr="00A36AC6" w:rsidRDefault="00B473E7" w:rsidP="00B473E7">
            <w:pPr>
              <w:pStyle w:val="1"/>
              <w:jc w:val="center"/>
              <w:rPr>
                <w:rFonts w:ascii="Calibri" w:hAnsi="Calibri" w:cs="Calibri"/>
                <w:b/>
                <w:sz w:val="22"/>
                <w:szCs w:val="22"/>
                <w:lang w:val="en-US"/>
              </w:rPr>
            </w:pPr>
            <w:r w:rsidRPr="00A36AC6">
              <w:rPr>
                <w:rFonts w:ascii="Calibri" w:hAnsi="Calibri" w:cs="Calibri"/>
                <w:b/>
                <w:sz w:val="22"/>
                <w:szCs w:val="22"/>
              </w:rPr>
              <w:t>Επιδιαιτητής</w:t>
            </w:r>
          </w:p>
          <w:p w:rsidR="00B473E7" w:rsidRPr="00A36AC6" w:rsidRDefault="00B473E7" w:rsidP="00B473E7">
            <w:pPr>
              <w:pStyle w:val="1"/>
              <w:jc w:val="center"/>
              <w:rPr>
                <w:rFonts w:ascii="Calibri" w:hAnsi="Calibri" w:cs="Calibri"/>
                <w:sz w:val="22"/>
                <w:szCs w:val="22"/>
                <w:lang w:val="en-US"/>
              </w:rPr>
            </w:pPr>
          </w:p>
          <w:p w:rsidR="00B473E7" w:rsidRPr="00A36AC6" w:rsidRDefault="00B473E7" w:rsidP="00B473E7">
            <w:pPr>
              <w:pStyle w:val="1"/>
              <w:jc w:val="center"/>
              <w:rPr>
                <w:rFonts w:ascii="Calibri" w:hAnsi="Calibri" w:cs="Calibri"/>
                <w:sz w:val="22"/>
                <w:szCs w:val="22"/>
                <w:lang w:val="en-US"/>
              </w:rPr>
            </w:pPr>
          </w:p>
        </w:tc>
        <w:tc>
          <w:tcPr>
            <w:tcW w:w="2524" w:type="dxa"/>
            <w:gridSpan w:val="2"/>
            <w:vAlign w:val="center"/>
          </w:tcPr>
          <w:p w:rsidR="00B473E7" w:rsidRPr="00A36AC6" w:rsidRDefault="00B473E7" w:rsidP="00B473E7">
            <w:pPr>
              <w:pStyle w:val="1"/>
              <w:rPr>
                <w:rFonts w:ascii="Calibri" w:hAnsi="Calibri" w:cs="Calibri"/>
                <w:sz w:val="22"/>
                <w:szCs w:val="22"/>
              </w:rPr>
            </w:pPr>
            <w:r w:rsidRPr="00A36AC6">
              <w:rPr>
                <w:rFonts w:ascii="Calibri" w:hAnsi="Calibri" w:cs="Calibri"/>
                <w:sz w:val="22"/>
                <w:szCs w:val="22"/>
              </w:rPr>
              <w:t>Πατσουράκου Ντόρα 6934306004</w:t>
            </w:r>
          </w:p>
        </w:tc>
        <w:tc>
          <w:tcPr>
            <w:tcW w:w="1943" w:type="dxa"/>
            <w:gridSpan w:val="5"/>
            <w:vAlign w:val="center"/>
          </w:tcPr>
          <w:p w:rsidR="00B473E7" w:rsidRPr="00A36AC6" w:rsidRDefault="00B473E7" w:rsidP="00B473E7">
            <w:pPr>
              <w:pStyle w:val="1"/>
              <w:jc w:val="both"/>
              <w:rPr>
                <w:rFonts w:ascii="Calibri" w:hAnsi="Calibri" w:cs="Calibri"/>
                <w:b/>
                <w:sz w:val="22"/>
                <w:szCs w:val="22"/>
              </w:rPr>
            </w:pPr>
            <w:r w:rsidRPr="00A36AC6">
              <w:rPr>
                <w:rFonts w:ascii="Calibri" w:hAnsi="Calibri" w:cs="Calibri"/>
                <w:b/>
                <w:sz w:val="22"/>
                <w:szCs w:val="22"/>
              </w:rPr>
              <w:t>Βοηθοί Επιδιαιτητή</w:t>
            </w:r>
          </w:p>
        </w:tc>
        <w:tc>
          <w:tcPr>
            <w:tcW w:w="2912" w:type="dxa"/>
            <w:vAlign w:val="center"/>
          </w:tcPr>
          <w:p w:rsidR="00B473E7" w:rsidRPr="00A36AC6" w:rsidRDefault="00B473E7" w:rsidP="00B473E7">
            <w:pPr>
              <w:pStyle w:val="1"/>
              <w:jc w:val="center"/>
              <w:rPr>
                <w:rFonts w:ascii="Calibri" w:hAnsi="Calibri" w:cs="Calibri"/>
                <w:sz w:val="22"/>
                <w:szCs w:val="22"/>
              </w:rPr>
            </w:pPr>
            <w:r w:rsidRPr="00A36AC6">
              <w:rPr>
                <w:rFonts w:ascii="Calibri" w:hAnsi="Calibri" w:cs="Calibri"/>
                <w:sz w:val="22"/>
                <w:szCs w:val="22"/>
              </w:rPr>
              <w:t>Θα ανακοινωθεί</w:t>
            </w:r>
          </w:p>
          <w:p w:rsidR="00B473E7" w:rsidRPr="00A36AC6" w:rsidRDefault="00B473E7" w:rsidP="00B473E7">
            <w:pPr>
              <w:pStyle w:val="1"/>
              <w:jc w:val="center"/>
              <w:rPr>
                <w:rFonts w:ascii="Calibri" w:hAnsi="Calibri" w:cs="Calibri"/>
                <w:sz w:val="22"/>
                <w:szCs w:val="22"/>
              </w:rPr>
            </w:pPr>
          </w:p>
        </w:tc>
      </w:tr>
      <w:tr w:rsidR="00B473E7" w:rsidRPr="00A36AC6" w:rsidTr="00B473E7">
        <w:trPr>
          <w:trHeight w:val="661"/>
        </w:trPr>
        <w:tc>
          <w:tcPr>
            <w:tcW w:w="1693" w:type="dxa"/>
            <w:gridSpan w:val="2"/>
            <w:vAlign w:val="center"/>
          </w:tcPr>
          <w:p w:rsidR="00B473E7" w:rsidRPr="00A36AC6" w:rsidRDefault="00B473E7" w:rsidP="00B473E7">
            <w:pPr>
              <w:pStyle w:val="1"/>
              <w:rPr>
                <w:rFonts w:ascii="Calibri" w:hAnsi="Calibri" w:cs="Calibri"/>
                <w:b/>
                <w:sz w:val="22"/>
                <w:szCs w:val="22"/>
              </w:rPr>
            </w:pPr>
            <w:r w:rsidRPr="00A36AC6">
              <w:rPr>
                <w:rFonts w:ascii="Calibri" w:hAnsi="Calibri" w:cs="Calibri"/>
                <w:b/>
                <w:sz w:val="22"/>
                <w:szCs w:val="22"/>
              </w:rPr>
              <w:t>Γιατρός</w:t>
            </w:r>
          </w:p>
        </w:tc>
        <w:tc>
          <w:tcPr>
            <w:tcW w:w="2959" w:type="dxa"/>
            <w:gridSpan w:val="3"/>
            <w:vAlign w:val="center"/>
          </w:tcPr>
          <w:p w:rsidR="00B473E7" w:rsidRPr="00A36AC6" w:rsidRDefault="00B473E7" w:rsidP="00B473E7">
            <w:pPr>
              <w:pStyle w:val="1"/>
              <w:jc w:val="center"/>
              <w:rPr>
                <w:rFonts w:ascii="Calibri" w:hAnsi="Calibri" w:cs="Calibri"/>
                <w:sz w:val="22"/>
                <w:szCs w:val="22"/>
              </w:rPr>
            </w:pPr>
            <w:r w:rsidRPr="00A36AC6">
              <w:rPr>
                <w:rFonts w:ascii="Calibri" w:hAnsi="Calibri" w:cs="Calibri"/>
                <w:sz w:val="22"/>
                <w:szCs w:val="22"/>
              </w:rPr>
              <w:t>Θα ανακοινωθεί</w:t>
            </w:r>
          </w:p>
        </w:tc>
        <w:tc>
          <w:tcPr>
            <w:tcW w:w="1360" w:type="dxa"/>
            <w:gridSpan w:val="3"/>
            <w:vAlign w:val="center"/>
          </w:tcPr>
          <w:p w:rsidR="00B473E7" w:rsidRPr="00A36AC6" w:rsidRDefault="00B473E7" w:rsidP="00B473E7">
            <w:pPr>
              <w:pStyle w:val="1"/>
              <w:rPr>
                <w:rFonts w:ascii="Calibri" w:hAnsi="Calibri" w:cs="Calibri"/>
                <w:b/>
                <w:sz w:val="22"/>
                <w:szCs w:val="22"/>
              </w:rPr>
            </w:pPr>
            <w:r w:rsidRPr="00A36AC6">
              <w:rPr>
                <w:rFonts w:ascii="Calibri" w:hAnsi="Calibri" w:cs="Calibri"/>
                <w:b/>
                <w:sz w:val="22"/>
                <w:szCs w:val="22"/>
              </w:rPr>
              <w:t>Τηλέφωνο</w:t>
            </w:r>
          </w:p>
        </w:tc>
        <w:tc>
          <w:tcPr>
            <w:tcW w:w="3060" w:type="dxa"/>
            <w:gridSpan w:val="2"/>
            <w:vAlign w:val="center"/>
          </w:tcPr>
          <w:p w:rsidR="00B473E7" w:rsidRPr="00A36AC6" w:rsidRDefault="00B473E7" w:rsidP="00B473E7">
            <w:pPr>
              <w:pStyle w:val="1"/>
              <w:rPr>
                <w:rFonts w:ascii="Calibri" w:hAnsi="Calibri" w:cs="Calibri"/>
                <w:sz w:val="22"/>
                <w:szCs w:val="22"/>
              </w:rPr>
            </w:pPr>
            <w:r w:rsidRPr="00A36AC6">
              <w:rPr>
                <w:rFonts w:ascii="Calibri" w:hAnsi="Calibri" w:cs="Calibri"/>
                <w:sz w:val="22"/>
                <w:szCs w:val="22"/>
              </w:rPr>
              <w:t>κατά τη διάρκεια των αγώνων</w:t>
            </w:r>
          </w:p>
          <w:p w:rsidR="00B473E7" w:rsidRPr="00A36AC6" w:rsidRDefault="00B473E7" w:rsidP="00B473E7">
            <w:pPr>
              <w:pStyle w:val="1"/>
              <w:rPr>
                <w:rFonts w:ascii="Calibri" w:hAnsi="Calibri" w:cs="Calibri"/>
                <w:sz w:val="22"/>
                <w:szCs w:val="22"/>
              </w:rPr>
            </w:pPr>
          </w:p>
          <w:p w:rsidR="00B473E7" w:rsidRPr="00A36AC6" w:rsidRDefault="00B473E7" w:rsidP="00B473E7">
            <w:pPr>
              <w:pStyle w:val="1"/>
              <w:rPr>
                <w:rFonts w:ascii="Calibri" w:hAnsi="Calibri" w:cs="Calibri"/>
                <w:sz w:val="22"/>
                <w:szCs w:val="22"/>
              </w:rPr>
            </w:pPr>
            <w:r w:rsidRPr="00A36AC6">
              <w:rPr>
                <w:rFonts w:ascii="Calibri" w:hAnsi="Calibri" w:cs="Arial"/>
                <w:sz w:val="22"/>
                <w:szCs w:val="22"/>
              </w:rPr>
              <w:t>22940 55565</w:t>
            </w:r>
          </w:p>
        </w:tc>
      </w:tr>
    </w:tbl>
    <w:p w:rsidR="00491AAD" w:rsidRPr="00372E19" w:rsidRDefault="00491AAD" w:rsidP="00491AAD">
      <w:pPr>
        <w:ind w:left="567" w:hanging="283"/>
        <w:rPr>
          <w:rFonts w:cs="Calibri"/>
          <w:sz w:val="24"/>
          <w:szCs w:val="24"/>
        </w:rPr>
      </w:pPr>
    </w:p>
    <w:p w:rsidR="00491AAD" w:rsidRPr="00372E19" w:rsidRDefault="00491AAD" w:rsidP="00491AAD">
      <w:pPr>
        <w:ind w:left="567" w:hanging="283"/>
        <w:jc w:val="center"/>
        <w:rPr>
          <w:rFonts w:cs="Calibri"/>
          <w:sz w:val="24"/>
          <w:szCs w:val="24"/>
        </w:rPr>
      </w:pPr>
    </w:p>
    <w:p w:rsidR="00491AAD" w:rsidRPr="00372E19" w:rsidRDefault="00491AAD" w:rsidP="00491AAD">
      <w:pPr>
        <w:ind w:left="567" w:hanging="283"/>
        <w:rPr>
          <w:rFonts w:cs="Calibri"/>
          <w:sz w:val="24"/>
          <w:szCs w:val="24"/>
        </w:rPr>
      </w:pPr>
    </w:p>
    <w:p w:rsidR="00491AAD" w:rsidRDefault="00491AAD" w:rsidP="00491AAD">
      <w:pPr>
        <w:rPr>
          <w:rFonts w:cs="Calibri"/>
          <w:sz w:val="24"/>
          <w:szCs w:val="24"/>
        </w:rPr>
      </w:pPr>
    </w:p>
    <w:p w:rsidR="003B114D" w:rsidRPr="003B114D" w:rsidRDefault="003B114D" w:rsidP="00491AAD">
      <w:pPr>
        <w:rPr>
          <w:rFonts w:cs="Calibri"/>
          <w:sz w:val="24"/>
          <w:szCs w:val="24"/>
        </w:rPr>
      </w:pPr>
    </w:p>
    <w:p w:rsidR="00056EB7" w:rsidRDefault="00056EB7" w:rsidP="00491AAD">
      <w:pPr>
        <w:rPr>
          <w:rFonts w:cs="Calibri"/>
          <w:sz w:val="24"/>
          <w:szCs w:val="24"/>
          <w:lang w:val="it-IT"/>
        </w:rPr>
      </w:pPr>
    </w:p>
    <w:p w:rsidR="00E2139D" w:rsidRPr="0091679A" w:rsidRDefault="00E2139D" w:rsidP="00491AAD">
      <w:pPr>
        <w:rPr>
          <w:rFonts w:cs="Calibri"/>
          <w:vanish/>
          <w:sz w:val="24"/>
          <w:szCs w:val="24"/>
          <w:lang w:val="it-IT"/>
        </w:rPr>
      </w:pPr>
    </w:p>
    <w:p w:rsidR="00491AAD" w:rsidRPr="00891059" w:rsidRDefault="00294AA4" w:rsidP="0038758A">
      <w:pPr>
        <w:rPr>
          <w:rFonts w:cs="Calibri"/>
          <w:b/>
          <w:u w:val="single"/>
        </w:rPr>
      </w:pPr>
      <w:r>
        <w:rPr>
          <w:rFonts w:cs="Calibri"/>
          <w:sz w:val="24"/>
          <w:szCs w:val="24"/>
          <w:lang w:val="it-IT"/>
        </w:rPr>
        <w:t xml:space="preserve">                                                                   </w:t>
      </w:r>
      <w:r w:rsidR="0038758A">
        <w:rPr>
          <w:rFonts w:cs="Calibri"/>
          <w:sz w:val="24"/>
          <w:szCs w:val="24"/>
          <w:lang w:val="it-IT"/>
        </w:rPr>
        <w:t xml:space="preserve">  </w:t>
      </w:r>
      <w:r w:rsidR="00491AAD" w:rsidRPr="00891059">
        <w:rPr>
          <w:rFonts w:cs="Calibri"/>
          <w:b/>
          <w:u w:val="single"/>
        </w:rPr>
        <w:t>ΚΑΤΑΡΤΙΣΗ ΤΑΜΠΛΟ ΑΓΩΝΩΝ</w:t>
      </w:r>
    </w:p>
    <w:p w:rsidR="00491AAD" w:rsidRPr="00891059" w:rsidRDefault="00491AAD" w:rsidP="00491AAD">
      <w:pPr>
        <w:ind w:left="567" w:hanging="283"/>
        <w:jc w:val="center"/>
        <w:rPr>
          <w:rFonts w:cs="Calibri"/>
          <w:b/>
          <w:u w:val="single"/>
        </w:rPr>
      </w:pPr>
    </w:p>
    <w:p w:rsidR="00491AAD" w:rsidRPr="00891059" w:rsidRDefault="00491AAD" w:rsidP="00491AAD">
      <w:pPr>
        <w:tabs>
          <w:tab w:val="left" w:pos="567"/>
        </w:tabs>
        <w:ind w:left="284"/>
        <w:rPr>
          <w:rFonts w:cs="Calibri"/>
        </w:rPr>
      </w:pPr>
      <w:r w:rsidRPr="00891059">
        <w:rPr>
          <w:rFonts w:cs="Calibri"/>
        </w:rPr>
        <w:t xml:space="preserve">Βασίζεται στο σύστημα των </w:t>
      </w:r>
      <w:r w:rsidRPr="00891059">
        <w:rPr>
          <w:rFonts w:cs="Calibri"/>
          <w:b/>
        </w:rPr>
        <w:t>Περιφερειών του Υπουργείου Παιδείας</w:t>
      </w:r>
      <w:r w:rsidR="003C798C">
        <w:rPr>
          <w:rFonts w:cs="Calibri"/>
          <w:b/>
        </w:rPr>
        <w:t xml:space="preserve">, Έρευνας </w:t>
      </w:r>
      <w:r w:rsidRPr="00891059">
        <w:rPr>
          <w:rFonts w:cs="Calibri"/>
          <w:b/>
        </w:rPr>
        <w:t xml:space="preserve"> και Θρησκευμάτων,</w:t>
      </w:r>
      <w:r w:rsidRPr="00891059">
        <w:rPr>
          <w:rFonts w:cs="Calibri"/>
        </w:rPr>
        <w:t xml:space="preserve"> το οποίο περιλαμβάνει </w:t>
      </w:r>
      <w:r w:rsidRPr="00891059">
        <w:rPr>
          <w:rFonts w:cs="Calibri"/>
          <w:b/>
        </w:rPr>
        <w:t>13 Περιφέρειες (58 Διευθύνσεις)</w:t>
      </w:r>
      <w:r w:rsidRPr="00891059">
        <w:rPr>
          <w:rFonts w:cs="Calibri"/>
        </w:rPr>
        <w:t>, από τις οποίες  θεωρούνται μεγαλύτερες  της Αττικής  και της Θεσσαλονίκης.</w:t>
      </w:r>
    </w:p>
    <w:p w:rsidR="00491AAD" w:rsidRPr="00891059" w:rsidRDefault="00491AAD" w:rsidP="00491AAD">
      <w:pPr>
        <w:tabs>
          <w:tab w:val="left" w:pos="567"/>
        </w:tabs>
        <w:ind w:left="284"/>
        <w:rPr>
          <w:rFonts w:cs="Calibri"/>
        </w:rPr>
      </w:pPr>
      <w:r w:rsidRPr="00891059">
        <w:rPr>
          <w:rFonts w:cs="Calibri"/>
        </w:rPr>
        <w:t xml:space="preserve">Ανεξάρτητα ταμπλό μαθητών και μαθητριών: </w:t>
      </w:r>
    </w:p>
    <w:p w:rsidR="00491AAD" w:rsidRDefault="00491AAD" w:rsidP="00491AAD">
      <w:pPr>
        <w:tabs>
          <w:tab w:val="left" w:pos="567"/>
        </w:tabs>
        <w:ind w:left="284"/>
        <w:jc w:val="center"/>
        <w:rPr>
          <w:rFonts w:cs="Calibri"/>
          <w:b/>
          <w:sz w:val="28"/>
          <w:szCs w:val="28"/>
        </w:rPr>
      </w:pPr>
    </w:p>
    <w:p w:rsidR="00491AAD" w:rsidRPr="00947AE4" w:rsidRDefault="00491AAD" w:rsidP="00491AAD">
      <w:pPr>
        <w:tabs>
          <w:tab w:val="left" w:pos="567"/>
        </w:tabs>
        <w:ind w:left="284"/>
        <w:jc w:val="center"/>
        <w:rPr>
          <w:rFonts w:cs="Calibri"/>
          <w:b/>
          <w:u w:val="single"/>
        </w:rPr>
      </w:pPr>
      <w:r w:rsidRPr="00947AE4">
        <w:rPr>
          <w:rFonts w:cs="Calibri"/>
          <w:b/>
          <w:u w:val="single"/>
        </w:rPr>
        <w:t>ΚΑΘΕ ΜΑΘΗΤΗΣ/-ΤΡΙΑ ΕΧΕΙ ΔΙΚΑΙΩΜΑ ΜΟΝΟ ΣΕ ΕΝΑ ΑΓΩΝΙΣΜΑ</w:t>
      </w:r>
    </w:p>
    <w:p w:rsidR="00491AAD" w:rsidRPr="00947AE4" w:rsidRDefault="00491AAD" w:rsidP="00491AAD">
      <w:pPr>
        <w:tabs>
          <w:tab w:val="left" w:pos="567"/>
        </w:tabs>
        <w:ind w:left="284"/>
        <w:jc w:val="center"/>
        <w:rPr>
          <w:rFonts w:cs="Calibri"/>
          <w:b/>
          <w:u w:val="single"/>
        </w:rPr>
      </w:pPr>
      <w:r w:rsidRPr="00947AE4">
        <w:rPr>
          <w:rFonts w:cs="Calibri"/>
          <w:b/>
          <w:u w:val="single"/>
        </w:rPr>
        <w:t>(ΜΟΝΟ Ή ΔΙΠΛΟ Ή ΜΙΚΤΟ)</w:t>
      </w:r>
    </w:p>
    <w:p w:rsidR="00491AAD" w:rsidRDefault="00491AAD" w:rsidP="00491AAD">
      <w:pPr>
        <w:tabs>
          <w:tab w:val="left" w:pos="567"/>
        </w:tabs>
        <w:ind w:left="284"/>
        <w:jc w:val="center"/>
        <w:rPr>
          <w:rFonts w:cs="Calibri"/>
          <w:b/>
          <w:u w:val="single"/>
        </w:rPr>
      </w:pPr>
      <w:r w:rsidRPr="00947AE4">
        <w:rPr>
          <w:rFonts w:cs="Calibri"/>
          <w:b/>
          <w:u w:val="single"/>
        </w:rPr>
        <w:t xml:space="preserve">ΣΕ ΠΕΡΙΠΤΩΣΗ ΠΟΥ ΔΕΝ ΥΠΑΡΧΟΥΝ ΔΥΟ ΑΘΛΗΤΕΣ/-ΤΡΙΕΣ ΑΠΟ ΤΗΝ ΙΔΙΑ </w:t>
      </w:r>
      <w:r w:rsidR="000E56FC" w:rsidRPr="00947AE4">
        <w:rPr>
          <w:rFonts w:cs="Calibri"/>
          <w:b/>
          <w:u w:val="single"/>
        </w:rPr>
        <w:t xml:space="preserve"> ΠΕΡΙΦΕΡΕΙΑ</w:t>
      </w:r>
      <w:r w:rsidR="00056EB7" w:rsidRPr="00947AE4">
        <w:rPr>
          <w:rFonts w:cs="Calibri"/>
          <w:b/>
          <w:u w:val="single"/>
        </w:rPr>
        <w:t xml:space="preserve"> </w:t>
      </w:r>
      <w:r w:rsidRPr="00947AE4">
        <w:rPr>
          <w:rFonts w:cs="Calibri"/>
          <w:b/>
          <w:u w:val="single"/>
        </w:rPr>
        <w:t xml:space="preserve"> ΔΕΝ ΜΠΟΡΟΥΝ ΝΑ ΔΗΛΩΣΟΥΝ ΔΙΠΛΑ Ή ΔΙΠΛΑ ΜΙΚΤΑ</w:t>
      </w:r>
      <w:r w:rsidR="00734A3E">
        <w:rPr>
          <w:rFonts w:cs="Calibri"/>
          <w:b/>
          <w:u w:val="single"/>
        </w:rPr>
        <w:t xml:space="preserve"> </w:t>
      </w:r>
    </w:p>
    <w:p w:rsidR="000A56B5" w:rsidRDefault="000A56B5" w:rsidP="00491AAD">
      <w:pPr>
        <w:tabs>
          <w:tab w:val="left" w:pos="567"/>
        </w:tabs>
        <w:ind w:left="284"/>
        <w:jc w:val="center"/>
        <w:rPr>
          <w:rFonts w:cs="Calibri"/>
          <w:b/>
          <w:u w:val="single"/>
        </w:rPr>
      </w:pPr>
    </w:p>
    <w:p w:rsidR="00491AAD" w:rsidRPr="001434B8" w:rsidRDefault="00491AAD" w:rsidP="00491AAD">
      <w:pPr>
        <w:tabs>
          <w:tab w:val="left" w:pos="567"/>
        </w:tabs>
        <w:ind w:left="284"/>
        <w:jc w:val="center"/>
        <w:rPr>
          <w:rFonts w:cs="Calibri"/>
          <w:sz w:val="24"/>
          <w:szCs w:val="24"/>
        </w:rPr>
      </w:pPr>
    </w:p>
    <w:p w:rsidR="00491AAD" w:rsidRPr="00542883" w:rsidRDefault="00491AAD" w:rsidP="00491AAD">
      <w:pPr>
        <w:tabs>
          <w:tab w:val="left" w:pos="567"/>
        </w:tabs>
        <w:ind w:firstLine="284"/>
        <w:rPr>
          <w:rFonts w:cs="Calibri"/>
        </w:rPr>
      </w:pPr>
      <w:r w:rsidRPr="00542883">
        <w:rPr>
          <w:rFonts w:cs="Calibri"/>
          <w:b/>
        </w:rPr>
        <w:t xml:space="preserve">Α΄ΦΑΣΗ </w:t>
      </w:r>
      <w:r w:rsidRPr="00542883">
        <w:rPr>
          <w:rFonts w:cs="Calibri"/>
        </w:rPr>
        <w:t>:</w:t>
      </w:r>
    </w:p>
    <w:p w:rsidR="00491AAD" w:rsidRPr="00542883" w:rsidRDefault="00491AAD" w:rsidP="00491AAD">
      <w:pPr>
        <w:tabs>
          <w:tab w:val="left" w:pos="567"/>
        </w:tabs>
        <w:ind w:firstLine="284"/>
        <w:rPr>
          <w:rFonts w:cs="Calibri"/>
        </w:rPr>
      </w:pPr>
    </w:p>
    <w:p w:rsidR="00491AAD" w:rsidRPr="00542883" w:rsidRDefault="00491AAD" w:rsidP="00491AAD">
      <w:pPr>
        <w:tabs>
          <w:tab w:val="left" w:pos="567"/>
        </w:tabs>
        <w:ind w:left="426" w:hanging="142"/>
        <w:rPr>
          <w:rFonts w:cs="Calibri"/>
        </w:rPr>
      </w:pPr>
      <w:r w:rsidRPr="00542883">
        <w:rPr>
          <w:rFonts w:cs="Calibri"/>
          <w:b/>
        </w:rPr>
        <w:t>Περιλαμβάνει δεκατρία  ανοικτά ταμπλό</w:t>
      </w:r>
      <w:r w:rsidRPr="00542883">
        <w:rPr>
          <w:rFonts w:cs="Calibri"/>
        </w:rPr>
        <w:t xml:space="preserve"> μονών (13 μαθητών και 13 μαθητριών), σε επίπεδο Περιφερειών. </w:t>
      </w:r>
    </w:p>
    <w:p w:rsidR="00491AAD" w:rsidRPr="00542883" w:rsidRDefault="00491AAD" w:rsidP="00491AAD">
      <w:pPr>
        <w:tabs>
          <w:tab w:val="left" w:pos="567"/>
        </w:tabs>
        <w:ind w:left="426" w:hanging="142"/>
        <w:rPr>
          <w:rFonts w:cs="Calibri"/>
        </w:rPr>
      </w:pPr>
    </w:p>
    <w:p w:rsidR="00491AAD" w:rsidRPr="00542883" w:rsidRDefault="00491AAD" w:rsidP="00491AAD">
      <w:pPr>
        <w:tabs>
          <w:tab w:val="left" w:pos="567"/>
        </w:tabs>
        <w:ind w:left="426" w:hanging="142"/>
        <w:rPr>
          <w:rFonts w:cs="Calibri"/>
        </w:rPr>
      </w:pPr>
      <w:r w:rsidRPr="00542883">
        <w:rPr>
          <w:rFonts w:cs="Calibri"/>
          <w:b/>
        </w:rPr>
        <w:t>Προκρίνονται</w:t>
      </w:r>
      <w:r w:rsidRPr="00542883">
        <w:rPr>
          <w:rFonts w:cs="Calibri"/>
        </w:rPr>
        <w:t xml:space="preserve"> :</w:t>
      </w:r>
    </w:p>
    <w:p w:rsidR="00491AAD" w:rsidRPr="00542883" w:rsidRDefault="00491AAD" w:rsidP="00491AAD">
      <w:pPr>
        <w:pStyle w:val="aa"/>
        <w:numPr>
          <w:ilvl w:val="0"/>
          <w:numId w:val="19"/>
        </w:numPr>
        <w:tabs>
          <w:tab w:val="left" w:pos="567"/>
        </w:tabs>
        <w:spacing w:line="240" w:lineRule="auto"/>
        <w:ind w:left="426" w:firstLine="0"/>
        <w:rPr>
          <w:rFonts w:cs="Calibri"/>
        </w:rPr>
      </w:pPr>
      <w:r w:rsidRPr="00542883">
        <w:rPr>
          <w:rFonts w:cs="Calibri"/>
        </w:rPr>
        <w:t xml:space="preserve">6 μαθητές και 6 μαθήτριες από τα ταμπλό του μονού της Περιφέρειας Αττικής. </w:t>
      </w:r>
    </w:p>
    <w:p w:rsidR="00491AAD" w:rsidRPr="00542883" w:rsidRDefault="00491AAD" w:rsidP="00491AAD">
      <w:pPr>
        <w:pStyle w:val="aa"/>
        <w:numPr>
          <w:ilvl w:val="0"/>
          <w:numId w:val="19"/>
        </w:numPr>
        <w:tabs>
          <w:tab w:val="left" w:pos="567"/>
        </w:tabs>
        <w:spacing w:line="240" w:lineRule="auto"/>
        <w:ind w:left="426" w:firstLine="0"/>
        <w:rPr>
          <w:rFonts w:cs="Calibri"/>
        </w:rPr>
      </w:pPr>
      <w:r w:rsidRPr="00542883">
        <w:rPr>
          <w:rFonts w:cs="Calibri"/>
        </w:rPr>
        <w:t xml:space="preserve">4 μαθητές και  4  μαθήτριες από τα ταμπλό του μονού  της Περιφέρειας </w:t>
      </w:r>
      <w:r w:rsidR="00E724C9">
        <w:rPr>
          <w:rFonts w:cs="Calibri"/>
        </w:rPr>
        <w:t>Κεντρικής Μακεδονίας</w:t>
      </w:r>
      <w:r w:rsidRPr="00542883">
        <w:rPr>
          <w:rFonts w:cs="Calibri"/>
        </w:rPr>
        <w:t>.</w:t>
      </w:r>
    </w:p>
    <w:p w:rsidR="00491AAD" w:rsidRPr="00542883" w:rsidRDefault="00491AAD" w:rsidP="00491AAD">
      <w:pPr>
        <w:pStyle w:val="aa"/>
        <w:numPr>
          <w:ilvl w:val="0"/>
          <w:numId w:val="19"/>
        </w:numPr>
        <w:tabs>
          <w:tab w:val="left" w:pos="567"/>
        </w:tabs>
        <w:spacing w:line="240" w:lineRule="auto"/>
        <w:ind w:left="426" w:firstLine="0"/>
        <w:rPr>
          <w:rFonts w:cs="Calibri"/>
        </w:rPr>
      </w:pPr>
      <w:r w:rsidRPr="00542883">
        <w:rPr>
          <w:rFonts w:cs="Calibri"/>
        </w:rPr>
        <w:t xml:space="preserve">2 μαθητές και 2 μαθήτριες από κάθε ταμπλό  του μονού των λοιπών Περιφερειών. </w:t>
      </w:r>
    </w:p>
    <w:p w:rsidR="00491AAD" w:rsidRPr="00542883" w:rsidRDefault="00491AAD" w:rsidP="00491AAD">
      <w:pPr>
        <w:pStyle w:val="aa"/>
        <w:tabs>
          <w:tab w:val="left" w:pos="567"/>
        </w:tabs>
        <w:spacing w:line="240" w:lineRule="auto"/>
        <w:ind w:left="426"/>
        <w:rPr>
          <w:rFonts w:cs="Calibri"/>
        </w:rPr>
      </w:pPr>
    </w:p>
    <w:p w:rsidR="00491AAD" w:rsidRPr="00542883" w:rsidRDefault="00491AAD" w:rsidP="00491AAD">
      <w:pPr>
        <w:tabs>
          <w:tab w:val="left" w:pos="567"/>
        </w:tabs>
        <w:ind w:left="426" w:hanging="142"/>
        <w:rPr>
          <w:rFonts w:cs="Calibri"/>
        </w:rPr>
      </w:pPr>
      <w:r w:rsidRPr="00542883">
        <w:rPr>
          <w:rFonts w:cs="Calibri"/>
          <w:b/>
        </w:rPr>
        <w:t>Β΄ΦΑΣΗ</w:t>
      </w:r>
      <w:r w:rsidRPr="00542883">
        <w:rPr>
          <w:rFonts w:cs="Calibri"/>
        </w:rPr>
        <w:t xml:space="preserve">: Συμμετέχουν οι προκριθέντες από την </w:t>
      </w:r>
      <w:r w:rsidRPr="00542883">
        <w:rPr>
          <w:rFonts w:cs="Calibri"/>
          <w:b/>
        </w:rPr>
        <w:t>Α΄ΦΑΣΗ</w:t>
      </w:r>
      <w:r w:rsidRPr="00542883">
        <w:rPr>
          <w:rFonts w:cs="Calibri"/>
        </w:rPr>
        <w:t>.</w:t>
      </w:r>
    </w:p>
    <w:p w:rsidR="00491AAD" w:rsidRPr="00542883" w:rsidRDefault="00491AAD" w:rsidP="00491AAD">
      <w:pPr>
        <w:tabs>
          <w:tab w:val="left" w:pos="567"/>
        </w:tabs>
        <w:ind w:left="426"/>
        <w:rPr>
          <w:rFonts w:cs="Calibri"/>
        </w:rPr>
      </w:pPr>
    </w:p>
    <w:p w:rsidR="00491AAD" w:rsidRPr="00542883" w:rsidRDefault="00491AAD" w:rsidP="00491AAD">
      <w:pPr>
        <w:tabs>
          <w:tab w:val="left" w:pos="567"/>
        </w:tabs>
        <w:ind w:left="426"/>
        <w:rPr>
          <w:rFonts w:cs="Calibri"/>
        </w:rPr>
      </w:pPr>
      <w:r w:rsidRPr="00542883">
        <w:rPr>
          <w:rFonts w:cs="Calibri"/>
          <w:b/>
        </w:rPr>
        <w:t>Μονά</w:t>
      </w:r>
      <w:r w:rsidRPr="00542883">
        <w:rPr>
          <w:rFonts w:cs="Calibri"/>
        </w:rPr>
        <w:t>: 32άρι ταμπλό μαθητών και 32 ταμπλό μαθητριών  τα οποία περιλαμβάνουν :</w:t>
      </w:r>
    </w:p>
    <w:p w:rsidR="00491AAD" w:rsidRPr="00542883" w:rsidRDefault="00491AAD" w:rsidP="00491AAD">
      <w:pPr>
        <w:pStyle w:val="aa"/>
        <w:numPr>
          <w:ilvl w:val="0"/>
          <w:numId w:val="20"/>
        </w:numPr>
        <w:tabs>
          <w:tab w:val="left" w:pos="567"/>
        </w:tabs>
        <w:spacing w:line="240" w:lineRule="auto"/>
        <w:ind w:left="426" w:firstLine="0"/>
        <w:rPr>
          <w:rFonts w:cs="Calibri"/>
        </w:rPr>
      </w:pPr>
      <w:r w:rsidRPr="00542883">
        <w:rPr>
          <w:rFonts w:cs="Calibri"/>
        </w:rPr>
        <w:t xml:space="preserve">Είκοσι δύο μαθητές/τριες από τις μικρές Περιφέρειες,             </w:t>
      </w:r>
      <w:r w:rsidRPr="00542883">
        <w:rPr>
          <w:rFonts w:cs="Calibri"/>
        </w:rPr>
        <w:tab/>
        <w:t xml:space="preserve"> </w:t>
      </w:r>
      <w:r w:rsidR="009A2009">
        <w:rPr>
          <w:rFonts w:cs="Calibri"/>
        </w:rPr>
        <w:t xml:space="preserve">                </w:t>
      </w:r>
      <w:r w:rsidRPr="00542883">
        <w:rPr>
          <w:rFonts w:cs="Calibri"/>
          <w:b/>
        </w:rPr>
        <w:t>22</w:t>
      </w:r>
    </w:p>
    <w:p w:rsidR="00491AAD" w:rsidRPr="00542883" w:rsidRDefault="00491AAD" w:rsidP="00491AAD">
      <w:pPr>
        <w:pStyle w:val="aa"/>
        <w:numPr>
          <w:ilvl w:val="0"/>
          <w:numId w:val="20"/>
        </w:numPr>
        <w:tabs>
          <w:tab w:val="left" w:pos="567"/>
        </w:tabs>
        <w:spacing w:line="240" w:lineRule="auto"/>
        <w:ind w:left="426" w:firstLine="0"/>
        <w:rPr>
          <w:rFonts w:cs="Calibri"/>
          <w:b/>
        </w:rPr>
      </w:pPr>
      <w:r w:rsidRPr="00542883">
        <w:rPr>
          <w:rFonts w:cs="Calibri"/>
        </w:rPr>
        <w:t xml:space="preserve">Τέσσερις μαθητές/τριες από την Περιφέρεια </w:t>
      </w:r>
      <w:r w:rsidR="009A2009">
        <w:rPr>
          <w:rFonts w:cs="Calibri"/>
        </w:rPr>
        <w:t>Κεντρικής Μακεδονίας</w:t>
      </w:r>
      <w:r w:rsidRPr="00542883">
        <w:rPr>
          <w:rFonts w:cs="Calibri"/>
        </w:rPr>
        <w:t xml:space="preserve">    </w:t>
      </w:r>
      <w:r w:rsidRPr="00542883">
        <w:rPr>
          <w:rFonts w:cs="Calibri"/>
        </w:rPr>
        <w:tab/>
        <w:t xml:space="preserve">   </w:t>
      </w:r>
      <w:r w:rsidR="005D504C">
        <w:rPr>
          <w:rFonts w:cs="Calibri"/>
        </w:rPr>
        <w:t xml:space="preserve"> </w:t>
      </w:r>
      <w:r w:rsidRPr="00542883">
        <w:rPr>
          <w:rFonts w:cs="Calibri"/>
          <w:b/>
        </w:rPr>
        <w:t>4</w:t>
      </w:r>
    </w:p>
    <w:p w:rsidR="00491AAD" w:rsidRPr="00542883" w:rsidRDefault="00491AAD" w:rsidP="00491AAD">
      <w:pPr>
        <w:pStyle w:val="aa"/>
        <w:numPr>
          <w:ilvl w:val="0"/>
          <w:numId w:val="20"/>
        </w:numPr>
        <w:tabs>
          <w:tab w:val="left" w:pos="567"/>
        </w:tabs>
        <w:spacing w:line="240" w:lineRule="auto"/>
        <w:ind w:left="426" w:firstLine="0"/>
        <w:rPr>
          <w:rFonts w:cs="Calibri"/>
          <w:b/>
        </w:rPr>
      </w:pPr>
      <w:r w:rsidRPr="00542883">
        <w:rPr>
          <w:rFonts w:cs="Calibri"/>
        </w:rPr>
        <w:t xml:space="preserve">Έξι  μαθητές/τριες από την Περιφέρεια Αττικής ,                         </w:t>
      </w:r>
      <w:r w:rsidRPr="00542883">
        <w:rPr>
          <w:rFonts w:cs="Calibri"/>
        </w:rPr>
        <w:tab/>
        <w:t xml:space="preserve">  </w:t>
      </w:r>
      <w:r w:rsidR="009A2009">
        <w:rPr>
          <w:rFonts w:cs="Calibri"/>
        </w:rPr>
        <w:t xml:space="preserve">               </w:t>
      </w:r>
      <w:r w:rsidRPr="00542883">
        <w:rPr>
          <w:rFonts w:cs="Calibri"/>
        </w:rPr>
        <w:t xml:space="preserve"> </w:t>
      </w:r>
      <w:r w:rsidRPr="00542883">
        <w:rPr>
          <w:rFonts w:cs="Calibri"/>
          <w:b/>
        </w:rPr>
        <w:t>6</w:t>
      </w:r>
    </w:p>
    <w:p w:rsidR="00491AAD" w:rsidRPr="00542883" w:rsidRDefault="00491AAD" w:rsidP="00491AAD">
      <w:pPr>
        <w:tabs>
          <w:tab w:val="left" w:pos="567"/>
        </w:tabs>
        <w:ind w:left="426"/>
        <w:rPr>
          <w:rFonts w:cs="Calibri"/>
        </w:rPr>
      </w:pPr>
      <w:r w:rsidRPr="00542883">
        <w:rPr>
          <w:rFonts w:cs="Calibri"/>
          <w:b/>
        </w:rPr>
        <w:t>Διπλά:  32άρι ταμπλό</w:t>
      </w:r>
      <w:r w:rsidRPr="00542883">
        <w:rPr>
          <w:rFonts w:cs="Calibri"/>
        </w:rPr>
        <w:t xml:space="preserve"> το οποίο περιλαμβάνει:</w:t>
      </w:r>
    </w:p>
    <w:p w:rsidR="00491AAD" w:rsidRPr="00542883" w:rsidRDefault="00491AAD" w:rsidP="00491AAD">
      <w:pPr>
        <w:pStyle w:val="aa"/>
        <w:numPr>
          <w:ilvl w:val="0"/>
          <w:numId w:val="21"/>
        </w:numPr>
        <w:tabs>
          <w:tab w:val="left" w:pos="567"/>
        </w:tabs>
        <w:spacing w:line="240" w:lineRule="auto"/>
        <w:ind w:left="426" w:firstLine="0"/>
        <w:rPr>
          <w:rFonts w:cs="Calibri"/>
        </w:rPr>
      </w:pPr>
      <w:r w:rsidRPr="00542883">
        <w:rPr>
          <w:rFonts w:cs="Calibri"/>
        </w:rPr>
        <w:t xml:space="preserve">Είκοσι δύο (22) ζευγάρια από τις μικρές Περιφέρειες,           </w:t>
      </w:r>
      <w:r w:rsidRPr="00542883">
        <w:rPr>
          <w:rFonts w:cs="Calibri"/>
        </w:rPr>
        <w:tab/>
      </w:r>
      <w:r w:rsidRPr="00542883">
        <w:rPr>
          <w:rFonts w:cs="Calibri"/>
        </w:rPr>
        <w:tab/>
        <w:t xml:space="preserve"> </w:t>
      </w:r>
      <w:r w:rsidRPr="00542883">
        <w:rPr>
          <w:rFonts w:cs="Calibri"/>
          <w:b/>
        </w:rPr>
        <w:t>22</w:t>
      </w:r>
    </w:p>
    <w:p w:rsidR="00491AAD" w:rsidRPr="00542883" w:rsidRDefault="00491AAD" w:rsidP="00491AAD">
      <w:pPr>
        <w:pStyle w:val="aa"/>
        <w:numPr>
          <w:ilvl w:val="0"/>
          <w:numId w:val="21"/>
        </w:numPr>
        <w:tabs>
          <w:tab w:val="left" w:pos="567"/>
        </w:tabs>
        <w:spacing w:line="240" w:lineRule="auto"/>
        <w:ind w:left="426" w:firstLine="0"/>
        <w:rPr>
          <w:rFonts w:cs="Calibri"/>
        </w:rPr>
      </w:pPr>
      <w:r w:rsidRPr="00542883">
        <w:rPr>
          <w:rFonts w:cs="Calibri"/>
        </w:rPr>
        <w:t xml:space="preserve">Τέσσερα (4) ζευγάρια  από την Περιφέρεια </w:t>
      </w:r>
      <w:r w:rsidR="00E724C9">
        <w:rPr>
          <w:rFonts w:cs="Calibri"/>
        </w:rPr>
        <w:t>Κεντρικής Μακεδονίας</w:t>
      </w:r>
      <w:r w:rsidRPr="00542883">
        <w:rPr>
          <w:rFonts w:cs="Calibri"/>
        </w:rPr>
        <w:t>,</w:t>
      </w:r>
      <w:r w:rsidRPr="00542883">
        <w:rPr>
          <w:rFonts w:cs="Calibri"/>
        </w:rPr>
        <w:tab/>
        <w:t xml:space="preserve">   </w:t>
      </w:r>
      <w:r w:rsidRPr="00542883">
        <w:rPr>
          <w:rFonts w:cs="Calibri"/>
          <w:b/>
        </w:rPr>
        <w:t>4</w:t>
      </w:r>
    </w:p>
    <w:p w:rsidR="00491AAD" w:rsidRPr="00542883" w:rsidRDefault="00491AAD" w:rsidP="00491AAD">
      <w:pPr>
        <w:pStyle w:val="aa"/>
        <w:numPr>
          <w:ilvl w:val="0"/>
          <w:numId w:val="21"/>
        </w:numPr>
        <w:tabs>
          <w:tab w:val="left" w:pos="567"/>
        </w:tabs>
        <w:spacing w:line="240" w:lineRule="auto"/>
        <w:ind w:left="426" w:firstLine="0"/>
        <w:rPr>
          <w:rFonts w:cs="Calibri"/>
          <w:b/>
        </w:rPr>
      </w:pPr>
      <w:r w:rsidRPr="00542883">
        <w:rPr>
          <w:rFonts w:cs="Calibri"/>
        </w:rPr>
        <w:t>Έξι (6) ζευγάρια από την Περιφέρεια Αττικής,</w:t>
      </w:r>
      <w:r w:rsidRPr="00542883">
        <w:rPr>
          <w:rFonts w:cs="Calibri"/>
          <w:b/>
        </w:rPr>
        <w:t xml:space="preserve">                         </w:t>
      </w:r>
      <w:r w:rsidRPr="00542883">
        <w:rPr>
          <w:rFonts w:cs="Calibri"/>
          <w:b/>
        </w:rPr>
        <w:tab/>
      </w:r>
      <w:r w:rsidRPr="00542883">
        <w:rPr>
          <w:rFonts w:cs="Calibri"/>
          <w:b/>
        </w:rPr>
        <w:tab/>
        <w:t xml:space="preserve">   6 </w:t>
      </w:r>
    </w:p>
    <w:p w:rsidR="00491AAD" w:rsidRPr="00542883" w:rsidRDefault="00491AAD" w:rsidP="00491AAD">
      <w:pPr>
        <w:tabs>
          <w:tab w:val="left" w:pos="567"/>
        </w:tabs>
        <w:ind w:left="426"/>
        <w:rPr>
          <w:rFonts w:cs="Calibri"/>
        </w:rPr>
      </w:pPr>
      <w:r w:rsidRPr="00542883">
        <w:rPr>
          <w:rFonts w:cs="Calibri"/>
          <w:b/>
        </w:rPr>
        <w:t>Διπλά μικτά:  32άρι ταμπλό</w:t>
      </w:r>
      <w:r w:rsidRPr="00542883">
        <w:rPr>
          <w:rFonts w:cs="Calibri"/>
        </w:rPr>
        <w:t xml:space="preserve"> το οποίο περιλαμβάνει:</w:t>
      </w:r>
    </w:p>
    <w:p w:rsidR="00491AAD" w:rsidRPr="00542883" w:rsidRDefault="00491AAD" w:rsidP="00491AAD">
      <w:pPr>
        <w:pStyle w:val="aa"/>
        <w:numPr>
          <w:ilvl w:val="0"/>
          <w:numId w:val="21"/>
        </w:numPr>
        <w:tabs>
          <w:tab w:val="left" w:pos="567"/>
        </w:tabs>
        <w:spacing w:line="240" w:lineRule="auto"/>
        <w:ind w:left="426" w:firstLine="0"/>
        <w:rPr>
          <w:rFonts w:cs="Calibri"/>
        </w:rPr>
      </w:pPr>
      <w:r w:rsidRPr="00542883">
        <w:rPr>
          <w:rFonts w:cs="Calibri"/>
        </w:rPr>
        <w:t xml:space="preserve">Είκοσι δύο (22) ζευγάρια από τις μικρές Περιφέρειες,           </w:t>
      </w:r>
      <w:r w:rsidRPr="00542883">
        <w:rPr>
          <w:rFonts w:cs="Calibri"/>
        </w:rPr>
        <w:tab/>
      </w:r>
      <w:r w:rsidRPr="00542883">
        <w:rPr>
          <w:rFonts w:cs="Calibri"/>
        </w:rPr>
        <w:tab/>
      </w:r>
      <w:r w:rsidRPr="00542883">
        <w:rPr>
          <w:rFonts w:cs="Calibri"/>
          <w:b/>
        </w:rPr>
        <w:t>22</w:t>
      </w:r>
    </w:p>
    <w:p w:rsidR="00491AAD" w:rsidRPr="00542883" w:rsidRDefault="00491AAD" w:rsidP="00491AAD">
      <w:pPr>
        <w:pStyle w:val="aa"/>
        <w:numPr>
          <w:ilvl w:val="0"/>
          <w:numId w:val="21"/>
        </w:numPr>
        <w:tabs>
          <w:tab w:val="left" w:pos="567"/>
        </w:tabs>
        <w:spacing w:line="240" w:lineRule="auto"/>
        <w:ind w:left="426" w:firstLine="0"/>
        <w:rPr>
          <w:rFonts w:cs="Calibri"/>
        </w:rPr>
      </w:pPr>
      <w:r w:rsidRPr="00542883">
        <w:rPr>
          <w:rFonts w:cs="Calibri"/>
        </w:rPr>
        <w:t xml:space="preserve">Τέσσερα (4) ζευγάρια  από την Περιφέρεια </w:t>
      </w:r>
      <w:r w:rsidR="00E724C9">
        <w:rPr>
          <w:rFonts w:cs="Calibri"/>
        </w:rPr>
        <w:t>Κεντρικής Μακεδονίας</w:t>
      </w:r>
      <w:r w:rsidRPr="00542883">
        <w:rPr>
          <w:rFonts w:cs="Calibri"/>
        </w:rPr>
        <w:t>,</w:t>
      </w:r>
      <w:r w:rsidRPr="00542883">
        <w:rPr>
          <w:rFonts w:cs="Calibri"/>
        </w:rPr>
        <w:tab/>
        <w:t xml:space="preserve">  </w:t>
      </w:r>
      <w:r w:rsidRPr="00542883">
        <w:rPr>
          <w:rFonts w:cs="Calibri"/>
          <w:b/>
        </w:rPr>
        <w:t>4</w:t>
      </w:r>
    </w:p>
    <w:p w:rsidR="00491AAD" w:rsidRPr="00542883" w:rsidRDefault="00491AAD" w:rsidP="00491AAD">
      <w:pPr>
        <w:pStyle w:val="aa"/>
        <w:numPr>
          <w:ilvl w:val="0"/>
          <w:numId w:val="21"/>
        </w:numPr>
        <w:tabs>
          <w:tab w:val="left" w:pos="567"/>
        </w:tabs>
        <w:spacing w:line="240" w:lineRule="auto"/>
        <w:ind w:left="426" w:firstLine="0"/>
        <w:rPr>
          <w:rFonts w:cs="Calibri"/>
          <w:b/>
        </w:rPr>
      </w:pPr>
      <w:r w:rsidRPr="00542883">
        <w:rPr>
          <w:rFonts w:cs="Calibri"/>
        </w:rPr>
        <w:t>Έξι (6) ζευγάρια από την Περιφέρεια Αττικής,</w:t>
      </w:r>
      <w:r w:rsidRPr="00542883">
        <w:rPr>
          <w:rFonts w:cs="Calibri"/>
          <w:b/>
        </w:rPr>
        <w:t xml:space="preserve">                         </w:t>
      </w:r>
      <w:r w:rsidRPr="00542883">
        <w:rPr>
          <w:rFonts w:cs="Calibri"/>
          <w:b/>
        </w:rPr>
        <w:tab/>
      </w:r>
      <w:r w:rsidRPr="00542883">
        <w:rPr>
          <w:rFonts w:cs="Calibri"/>
          <w:b/>
        </w:rPr>
        <w:tab/>
        <w:t xml:space="preserve">  6 </w:t>
      </w:r>
    </w:p>
    <w:p w:rsidR="00491AAD" w:rsidRPr="00542883" w:rsidRDefault="00491AAD" w:rsidP="00491AAD">
      <w:pPr>
        <w:ind w:left="426" w:hanging="142"/>
        <w:jc w:val="both"/>
        <w:rPr>
          <w:rFonts w:cs="Calibri"/>
        </w:rPr>
      </w:pPr>
      <w:r w:rsidRPr="00542883">
        <w:rPr>
          <w:rFonts w:cs="Calibri"/>
        </w:rPr>
        <w:lastRenderedPageBreak/>
        <w:t xml:space="preserve">Η κατάταξη στα ταμπλό θα γίνει με βάση την </w:t>
      </w:r>
      <w:r w:rsidRPr="00542883">
        <w:rPr>
          <w:rFonts w:cs="Calibri"/>
          <w:b/>
        </w:rPr>
        <w:t>τρέχουσα Πανελλήνια Βαθμολογία</w:t>
      </w:r>
      <w:r w:rsidRPr="00542883">
        <w:rPr>
          <w:rFonts w:cs="Calibri"/>
        </w:rPr>
        <w:t xml:space="preserve"> των 18ριών, την εβδομάδα  λήξης των δηλώσεων συμμετοχής και σύμφωνα με τον αγωνιστικό σχεδιασμό της Ε.Φ.Ο.Α. και τους Διεθνείς κανονισμούς. </w:t>
      </w:r>
    </w:p>
    <w:p w:rsidR="00491AAD" w:rsidRPr="00542883" w:rsidRDefault="00491AAD" w:rsidP="00491AAD">
      <w:pPr>
        <w:ind w:left="426" w:hanging="142"/>
        <w:jc w:val="both"/>
        <w:rPr>
          <w:rFonts w:cs="Calibri"/>
        </w:rPr>
      </w:pPr>
      <w:r w:rsidRPr="00542883">
        <w:rPr>
          <w:rFonts w:cs="Calibri"/>
          <w:b/>
        </w:rPr>
        <w:t xml:space="preserve">Οι καταταγμένες </w:t>
      </w:r>
      <w:r w:rsidRPr="00542883">
        <w:rPr>
          <w:rFonts w:cs="Calibri"/>
        </w:rPr>
        <w:t>θέσεις στα ταμπλό καθορίζονται από τους Διεθνείς κανονισμούς. Η κλήρωση θα γίνεται δημόσια και ηλεκτρονικά σύμφωνα με τον αγωνιστικό σχεδιασμό και το λογισμικό της Ε.Φ.Ο.Α.</w:t>
      </w:r>
    </w:p>
    <w:p w:rsidR="00F84E04" w:rsidRPr="00F84E04" w:rsidRDefault="00F84E04" w:rsidP="00F84E04">
      <w:pPr>
        <w:tabs>
          <w:tab w:val="left" w:pos="284"/>
        </w:tabs>
        <w:ind w:left="426"/>
        <w:jc w:val="both"/>
        <w:rPr>
          <w:rFonts w:cs="Calibri"/>
          <w:u w:val="single"/>
        </w:rPr>
      </w:pPr>
      <w:r w:rsidRPr="00F84E04">
        <w:rPr>
          <w:rFonts w:cs="Calibri"/>
          <w:u w:val="single"/>
        </w:rPr>
        <w:t>Η Β΄ Φάση μπορεί να αρχίσει μία ημέρα αργότερα αν υπάρχει μεγάλη συμμετοχή στην Α΄ Φάση.</w:t>
      </w:r>
    </w:p>
    <w:p w:rsidR="00491AAD" w:rsidRPr="00542883" w:rsidRDefault="00491AAD" w:rsidP="00491AAD">
      <w:pPr>
        <w:ind w:left="426" w:hanging="142"/>
        <w:jc w:val="both"/>
        <w:rPr>
          <w:rFonts w:cs="Calibri"/>
        </w:rPr>
      </w:pPr>
    </w:p>
    <w:p w:rsidR="00491AAD" w:rsidRPr="00542883" w:rsidRDefault="00491AAD" w:rsidP="00491AAD">
      <w:pPr>
        <w:ind w:left="426" w:hanging="142"/>
        <w:jc w:val="center"/>
        <w:rPr>
          <w:rFonts w:cs="Calibri"/>
          <w:b/>
          <w:u w:val="single"/>
        </w:rPr>
      </w:pPr>
      <w:r w:rsidRPr="00542883">
        <w:rPr>
          <w:rFonts w:cs="Calibri"/>
          <w:b/>
          <w:u w:val="single"/>
        </w:rPr>
        <w:t>ΤΡΟΠΟΣ ΔΙΕΞΑΓΩΓΗΣ ΑΓΩΝΩΝ</w:t>
      </w:r>
    </w:p>
    <w:p w:rsidR="00491AAD" w:rsidRPr="009A2009" w:rsidRDefault="00491AAD" w:rsidP="00491AAD">
      <w:pPr>
        <w:tabs>
          <w:tab w:val="left" w:pos="567"/>
        </w:tabs>
        <w:ind w:left="426" w:hanging="142"/>
        <w:rPr>
          <w:rFonts w:cs="Calibri"/>
          <w:b/>
          <w:u w:val="single"/>
        </w:rPr>
      </w:pPr>
      <w:r w:rsidRPr="00542883">
        <w:rPr>
          <w:rFonts w:cs="Calibri"/>
          <w:b/>
        </w:rPr>
        <w:t xml:space="preserve"> </w:t>
      </w:r>
      <w:r w:rsidRPr="009A2009">
        <w:rPr>
          <w:rFonts w:cs="Calibri"/>
          <w:b/>
          <w:u w:val="single"/>
        </w:rPr>
        <w:t>ΜΟΝΑ:</w:t>
      </w:r>
    </w:p>
    <w:p w:rsidR="00491AAD" w:rsidRPr="00542883" w:rsidRDefault="00491AAD" w:rsidP="00491AAD">
      <w:pPr>
        <w:tabs>
          <w:tab w:val="left" w:pos="567"/>
        </w:tabs>
        <w:ind w:left="426" w:firstLine="141"/>
        <w:rPr>
          <w:rFonts w:cs="Calibri"/>
        </w:rPr>
      </w:pPr>
      <w:r w:rsidRPr="00542883">
        <w:rPr>
          <w:rFonts w:cs="Calibri"/>
        </w:rPr>
        <w:t xml:space="preserve">ΠΡΟΚΡΙΜΑΤΙΚΑ – ΚΥΡΙΩΣ ΤΑΜΠΛΟ:  Δύο νικηφόρα </w:t>
      </w:r>
      <w:r w:rsidRPr="00542883">
        <w:rPr>
          <w:rFonts w:cs="Calibri"/>
          <w:lang w:val="en-US"/>
        </w:rPr>
        <w:t>set</w:t>
      </w:r>
      <w:r w:rsidRPr="00542883">
        <w:rPr>
          <w:rFonts w:cs="Calibri"/>
        </w:rPr>
        <w:t xml:space="preserve"> των έξι </w:t>
      </w:r>
      <w:r w:rsidRPr="00542883">
        <w:rPr>
          <w:rFonts w:cs="Calibri"/>
          <w:lang w:val="en-US"/>
        </w:rPr>
        <w:t>games</w:t>
      </w:r>
      <w:r w:rsidRPr="00542883">
        <w:rPr>
          <w:rFonts w:cs="Calibri"/>
        </w:rPr>
        <w:t xml:space="preserve"> με </w:t>
      </w:r>
      <w:r w:rsidRPr="00542883">
        <w:rPr>
          <w:rFonts w:cs="Calibri"/>
          <w:lang w:val="en-US"/>
        </w:rPr>
        <w:t>tie</w:t>
      </w:r>
      <w:r w:rsidRPr="00542883">
        <w:rPr>
          <w:rFonts w:cs="Calibri"/>
        </w:rPr>
        <w:t>-</w:t>
      </w:r>
      <w:r w:rsidRPr="00542883">
        <w:rPr>
          <w:rFonts w:cs="Calibri"/>
          <w:lang w:val="en-US"/>
        </w:rPr>
        <w:t>break</w:t>
      </w:r>
      <w:r w:rsidRPr="00542883">
        <w:rPr>
          <w:rFonts w:cs="Calibri"/>
        </w:rPr>
        <w:t xml:space="preserve"> σε όλα τα </w:t>
      </w:r>
      <w:r w:rsidRPr="00542883">
        <w:rPr>
          <w:rFonts w:cs="Calibri"/>
          <w:lang w:val="en-US"/>
        </w:rPr>
        <w:t>set</w:t>
      </w:r>
      <w:r w:rsidRPr="00542883">
        <w:rPr>
          <w:rFonts w:cs="Calibri"/>
        </w:rPr>
        <w:t>.</w:t>
      </w:r>
    </w:p>
    <w:p w:rsidR="00491AAD" w:rsidRPr="00542883" w:rsidRDefault="00491AAD" w:rsidP="00491AAD">
      <w:pPr>
        <w:tabs>
          <w:tab w:val="left" w:pos="567"/>
        </w:tabs>
        <w:ind w:left="426" w:firstLine="141"/>
        <w:rPr>
          <w:rFonts w:cs="Calibri"/>
        </w:rPr>
      </w:pPr>
      <w:r w:rsidRPr="00542883">
        <w:rPr>
          <w:rFonts w:cs="Calibri"/>
        </w:rPr>
        <w:t xml:space="preserve">(Σε περίπτωση μεγάλης συμμετοχής στα προκριματικά οι αγώνες θα διεξαχθούν σε δύο νικηφόρα </w:t>
      </w:r>
      <w:r w:rsidRPr="00542883">
        <w:rPr>
          <w:rFonts w:cs="Calibri"/>
          <w:lang w:val="en-US"/>
        </w:rPr>
        <w:t>short</w:t>
      </w:r>
      <w:r w:rsidRPr="00542883">
        <w:rPr>
          <w:rFonts w:cs="Calibri"/>
        </w:rPr>
        <w:t xml:space="preserve"> </w:t>
      </w:r>
      <w:r w:rsidRPr="00542883">
        <w:rPr>
          <w:rFonts w:cs="Calibri"/>
          <w:lang w:val="en-US"/>
        </w:rPr>
        <w:t>set</w:t>
      </w:r>
      <w:r w:rsidRPr="00542883">
        <w:rPr>
          <w:rFonts w:cs="Calibri"/>
        </w:rPr>
        <w:t xml:space="preserve"> (των 4 </w:t>
      </w:r>
      <w:r w:rsidRPr="00542883">
        <w:rPr>
          <w:rFonts w:cs="Calibri"/>
          <w:lang w:val="en-US"/>
        </w:rPr>
        <w:t>games</w:t>
      </w:r>
      <w:r w:rsidRPr="00542883">
        <w:rPr>
          <w:rFonts w:cs="Calibri"/>
        </w:rPr>
        <w:t xml:space="preserve">) με </w:t>
      </w:r>
      <w:r w:rsidRPr="00542883">
        <w:rPr>
          <w:rFonts w:cs="Calibri"/>
          <w:lang w:val="en-US"/>
        </w:rPr>
        <w:t>tie</w:t>
      </w:r>
      <w:r w:rsidRPr="00542883">
        <w:rPr>
          <w:rFonts w:cs="Calibri"/>
        </w:rPr>
        <w:t>-</w:t>
      </w:r>
      <w:r w:rsidRPr="00542883">
        <w:rPr>
          <w:rFonts w:cs="Calibri"/>
          <w:lang w:val="en-US"/>
        </w:rPr>
        <w:t>break</w:t>
      </w:r>
      <w:r w:rsidRPr="00542883">
        <w:rPr>
          <w:rFonts w:cs="Calibri"/>
        </w:rPr>
        <w:t xml:space="preserve"> σε όλα τα </w:t>
      </w:r>
      <w:r w:rsidRPr="00542883">
        <w:rPr>
          <w:rFonts w:cs="Calibri"/>
          <w:lang w:val="en-US"/>
        </w:rPr>
        <w:t>set</w:t>
      </w:r>
      <w:r w:rsidRPr="00542883">
        <w:rPr>
          <w:rFonts w:cs="Calibri"/>
        </w:rPr>
        <w:t>)</w:t>
      </w:r>
    </w:p>
    <w:p w:rsidR="00491AAD" w:rsidRPr="00542883" w:rsidRDefault="00491AAD" w:rsidP="00491AAD">
      <w:pPr>
        <w:tabs>
          <w:tab w:val="left" w:pos="567"/>
        </w:tabs>
        <w:ind w:left="426" w:firstLine="141"/>
        <w:rPr>
          <w:rFonts w:cs="Calibri"/>
        </w:rPr>
      </w:pPr>
    </w:p>
    <w:p w:rsidR="00491AAD" w:rsidRPr="00542883" w:rsidRDefault="00491AAD" w:rsidP="00491AAD">
      <w:pPr>
        <w:tabs>
          <w:tab w:val="left" w:pos="567"/>
        </w:tabs>
        <w:ind w:left="426" w:firstLine="141"/>
        <w:rPr>
          <w:rFonts w:cs="Calibri"/>
        </w:rPr>
      </w:pPr>
    </w:p>
    <w:p w:rsidR="00491AAD" w:rsidRPr="009A2009" w:rsidRDefault="00491AAD" w:rsidP="00491AAD">
      <w:pPr>
        <w:tabs>
          <w:tab w:val="left" w:pos="567"/>
        </w:tabs>
        <w:ind w:left="426" w:hanging="142"/>
        <w:rPr>
          <w:rFonts w:cs="Calibri"/>
          <w:b/>
          <w:u w:val="single"/>
        </w:rPr>
      </w:pPr>
      <w:r w:rsidRPr="00542883">
        <w:rPr>
          <w:rFonts w:cs="Calibri"/>
          <w:b/>
        </w:rPr>
        <w:t xml:space="preserve"> </w:t>
      </w:r>
      <w:r w:rsidRPr="009A2009">
        <w:rPr>
          <w:rFonts w:cs="Calibri"/>
          <w:b/>
          <w:u w:val="single"/>
        </w:rPr>
        <w:t>ΔΙΠΛΑ:</w:t>
      </w:r>
    </w:p>
    <w:p w:rsidR="00491AAD" w:rsidRPr="00542883" w:rsidRDefault="00491AAD" w:rsidP="00491AAD">
      <w:pPr>
        <w:tabs>
          <w:tab w:val="left" w:pos="567"/>
        </w:tabs>
        <w:ind w:left="426" w:firstLine="141"/>
        <w:rPr>
          <w:rFonts w:cs="Calibri"/>
        </w:rPr>
      </w:pPr>
      <w:r w:rsidRPr="00542883">
        <w:rPr>
          <w:rFonts w:cs="Calibri"/>
        </w:rPr>
        <w:t xml:space="preserve">ΚΥΡΙΩΣ ΤΑΜΠΛΟ: Δύο νικηφόρα </w:t>
      </w:r>
      <w:r w:rsidRPr="00542883">
        <w:rPr>
          <w:rFonts w:cs="Calibri"/>
          <w:lang w:val="en-US"/>
        </w:rPr>
        <w:t>set</w:t>
      </w:r>
      <w:r w:rsidRPr="00542883">
        <w:rPr>
          <w:rFonts w:cs="Calibri"/>
        </w:rPr>
        <w:t xml:space="preserve"> των έξι </w:t>
      </w:r>
      <w:r w:rsidRPr="00542883">
        <w:rPr>
          <w:rFonts w:cs="Calibri"/>
          <w:lang w:val="en-US"/>
        </w:rPr>
        <w:t>games</w:t>
      </w:r>
      <w:r w:rsidRPr="00542883">
        <w:rPr>
          <w:rFonts w:cs="Calibri"/>
        </w:rPr>
        <w:t xml:space="preserve">, με σύστημα </w:t>
      </w:r>
      <w:r w:rsidRPr="00542883">
        <w:rPr>
          <w:rFonts w:cs="Calibri"/>
          <w:lang w:val="en-US"/>
        </w:rPr>
        <w:t>NO</w:t>
      </w:r>
      <w:r w:rsidRPr="00542883">
        <w:rPr>
          <w:rFonts w:cs="Calibri"/>
        </w:rPr>
        <w:t>-</w:t>
      </w:r>
      <w:r w:rsidRPr="00542883">
        <w:rPr>
          <w:rFonts w:cs="Calibri"/>
          <w:lang w:val="en-US"/>
        </w:rPr>
        <w:t>AD</w:t>
      </w:r>
      <w:r w:rsidRPr="00542883">
        <w:rPr>
          <w:rFonts w:cs="Calibri"/>
        </w:rPr>
        <w:t xml:space="preserve">, σε περίπτωση ισοπαλίας 1-1 </w:t>
      </w:r>
      <w:r w:rsidRPr="00542883">
        <w:rPr>
          <w:rFonts w:cs="Calibri"/>
          <w:lang w:val="en-US"/>
        </w:rPr>
        <w:t>set</w:t>
      </w:r>
      <w:r w:rsidRPr="00542883">
        <w:rPr>
          <w:rFonts w:cs="Calibri"/>
        </w:rPr>
        <w:t xml:space="preserve">, </w:t>
      </w:r>
      <w:r w:rsidRPr="00542883">
        <w:rPr>
          <w:rFonts w:cs="Calibri"/>
          <w:lang w:val="en-US"/>
        </w:rPr>
        <w:t>match</w:t>
      </w:r>
      <w:r w:rsidRPr="00542883">
        <w:rPr>
          <w:rFonts w:cs="Calibri"/>
        </w:rPr>
        <w:t xml:space="preserve"> </w:t>
      </w:r>
      <w:r w:rsidRPr="00542883">
        <w:rPr>
          <w:rFonts w:cs="Calibri"/>
          <w:lang w:val="en-US"/>
        </w:rPr>
        <w:t>tie</w:t>
      </w:r>
      <w:r w:rsidRPr="00542883">
        <w:rPr>
          <w:rFonts w:cs="Calibri"/>
        </w:rPr>
        <w:t>-</w:t>
      </w:r>
      <w:r w:rsidRPr="00542883">
        <w:rPr>
          <w:rFonts w:cs="Calibri"/>
          <w:lang w:val="en-US"/>
        </w:rPr>
        <w:t>break</w:t>
      </w:r>
      <w:r w:rsidRPr="00542883">
        <w:rPr>
          <w:rFonts w:cs="Calibri"/>
        </w:rPr>
        <w:t xml:space="preserve">  των 10 πόντων.</w:t>
      </w:r>
    </w:p>
    <w:p w:rsidR="00491AAD" w:rsidRPr="00542883" w:rsidRDefault="00491AAD" w:rsidP="00491AAD">
      <w:pPr>
        <w:tabs>
          <w:tab w:val="left" w:pos="284"/>
        </w:tabs>
        <w:ind w:left="426"/>
        <w:jc w:val="both"/>
        <w:rPr>
          <w:rFonts w:cs="Calibri"/>
          <w:b/>
          <w:u w:val="single"/>
        </w:rPr>
      </w:pPr>
      <w:r w:rsidRPr="00542883">
        <w:rPr>
          <w:rFonts w:cs="Calibri"/>
        </w:rPr>
        <w:t xml:space="preserve">Υποχρέωση συμμετοχής σε </w:t>
      </w:r>
      <w:r w:rsidRPr="00542883">
        <w:rPr>
          <w:rFonts w:cs="Calibri"/>
          <w:b/>
        </w:rPr>
        <w:t>μέχρι 2 αγώνες μονών ή 3 αγώνες διπλών την ημέρα</w:t>
      </w:r>
      <w:r w:rsidRPr="00542883">
        <w:rPr>
          <w:rFonts w:cs="Calibri"/>
        </w:rPr>
        <w:t>.</w:t>
      </w:r>
    </w:p>
    <w:p w:rsidR="00491AAD" w:rsidRPr="00542883" w:rsidRDefault="00491AAD" w:rsidP="00491AAD">
      <w:pPr>
        <w:tabs>
          <w:tab w:val="left" w:pos="284"/>
        </w:tabs>
        <w:ind w:left="426"/>
        <w:jc w:val="both"/>
        <w:rPr>
          <w:rFonts w:cs="Calibri"/>
          <w:b/>
          <w:u w:val="single"/>
        </w:rPr>
      </w:pPr>
    </w:p>
    <w:p w:rsidR="00092CFE" w:rsidRDefault="00C97116" w:rsidP="00092CFE">
      <w:pPr>
        <w:ind w:left="426"/>
        <w:jc w:val="both"/>
        <w:rPr>
          <w:b/>
          <w:u w:val="single"/>
        </w:rPr>
      </w:pPr>
      <w:r>
        <w:rPr>
          <w:b/>
          <w:sz w:val="24"/>
          <w:szCs w:val="24"/>
        </w:rPr>
        <w:t xml:space="preserve">         </w:t>
      </w:r>
      <w:r w:rsidR="00092CFE">
        <w:t xml:space="preserve">                                                            </w:t>
      </w:r>
      <w:r w:rsidR="0099225A">
        <w:t xml:space="preserve">      </w:t>
      </w:r>
      <w:r w:rsidR="00092CFE" w:rsidRPr="00184AA5">
        <w:rPr>
          <w:b/>
          <w:u w:val="single"/>
        </w:rPr>
        <w:t>Ε</w:t>
      </w:r>
      <w:r w:rsidR="0099225A" w:rsidRPr="00184AA5">
        <w:rPr>
          <w:b/>
          <w:u w:val="single"/>
        </w:rPr>
        <w:t>ΝΣΤΑΣΕΙΣ</w:t>
      </w:r>
    </w:p>
    <w:p w:rsidR="00A41C6B" w:rsidRPr="00184AA5" w:rsidRDefault="00A41C6B" w:rsidP="00092CFE">
      <w:pPr>
        <w:ind w:left="426"/>
        <w:jc w:val="both"/>
        <w:rPr>
          <w:b/>
          <w:u w:val="single"/>
        </w:rPr>
      </w:pPr>
    </w:p>
    <w:p w:rsidR="009C30F1" w:rsidRDefault="009C30F1" w:rsidP="009C30F1">
      <w:pPr>
        <w:tabs>
          <w:tab w:val="left" w:pos="0"/>
        </w:tabs>
        <w:ind w:left="142" w:right="-101" w:firstLine="218"/>
        <w:rPr>
          <w:rFonts w:eastAsia="Times New Roman" w:cs="Calibri"/>
          <w:lang w:eastAsia="el-GR"/>
        </w:rPr>
      </w:pPr>
      <w:r>
        <w:rPr>
          <w:rFonts w:cs="Calibri"/>
        </w:rPr>
        <w:t xml:space="preserve">Ενστάσεις σε ατομικά αθλήματα υποβάλλονται και εκδικάζονται σύμφωνα με τους ισχύοντες κανονισμούς του αθλήματος και βάση της  </w:t>
      </w:r>
      <w:r>
        <w:rPr>
          <w:rFonts w:eastAsia="Times New Roman" w:cs="Calibri"/>
          <w:lang w:eastAsia="el-GR"/>
        </w:rPr>
        <w:t xml:space="preserve"> υπ.αριθμ. 190677/Δ5/10-11-2016 (Φ.Ε.Κ.3754/τ. Β΄/21-11-2016) Υπουργικής Απόφασης </w:t>
      </w:r>
      <w:r>
        <w:rPr>
          <w:rFonts w:cs="Calibri"/>
        </w:rPr>
        <w:t xml:space="preserve">και την Διόρθωση  αυτής  με την υπ΄ αριθμ  220861/Δ5/23-12-2016 Υπουργική απόφαση </w:t>
      </w:r>
      <w:r>
        <w:rPr>
          <w:rFonts w:cs="Calibri"/>
          <w:bCs/>
        </w:rPr>
        <w:t>(</w:t>
      </w:r>
      <w:r>
        <w:rPr>
          <w:rFonts w:cs="Calibri"/>
        </w:rPr>
        <w:t xml:space="preserve"> ΦΕΚ Β4561/30-12-2016) με θέμα</w:t>
      </w:r>
      <w:r>
        <w:rPr>
          <w:rFonts w:eastAsia="Times New Roman" w:cs="Calibri"/>
          <w:lang w:eastAsia="el-GR"/>
        </w:rPr>
        <w:t xml:space="preserve"> «Αθλητικές δραστηριότητες σχολείων Πρωτοβάθμιας και Δευτεροβάθμιας Εκπαίδευσης»</w:t>
      </w:r>
    </w:p>
    <w:p w:rsidR="009C30F1" w:rsidRDefault="009C30F1" w:rsidP="009C30F1">
      <w:pPr>
        <w:rPr>
          <w:rFonts w:eastAsia="Times New Roman" w:cs="Calibri"/>
          <w:lang w:eastAsia="el-GR"/>
        </w:rPr>
      </w:pPr>
    </w:p>
    <w:p w:rsidR="00F25054" w:rsidRPr="00DD45A5" w:rsidRDefault="00F25054" w:rsidP="00F25054">
      <w:pPr>
        <w:spacing w:after="0"/>
        <w:jc w:val="center"/>
        <w:rPr>
          <w:b/>
          <w:u w:val="single"/>
        </w:rPr>
      </w:pPr>
      <w:r w:rsidRPr="00DD45A5">
        <w:rPr>
          <w:b/>
          <w:u w:val="single"/>
        </w:rPr>
        <w:t>ΓΕΝΙΚΕΣ ΔΙΑΤΑΞΕΙΣ</w:t>
      </w:r>
    </w:p>
    <w:p w:rsidR="00C32225" w:rsidRPr="00DD45A5" w:rsidRDefault="00C32225" w:rsidP="00F25054">
      <w:pPr>
        <w:spacing w:after="0"/>
        <w:jc w:val="center"/>
        <w:rPr>
          <w:b/>
          <w:u w:val="single"/>
        </w:rPr>
      </w:pPr>
    </w:p>
    <w:p w:rsidR="00B421C5" w:rsidRDefault="00F25054" w:rsidP="00B421C5">
      <w:pPr>
        <w:spacing w:after="0" w:line="240" w:lineRule="auto"/>
        <w:rPr>
          <w:lang w:val="en-US"/>
        </w:rPr>
      </w:pPr>
      <w:r w:rsidRPr="009C30F1">
        <w:t xml:space="preserve">    Οι αγώνες θα διεξαχθούν σύμφωνα με τους επίσημους κανονισμούς του αθλ</w:t>
      </w:r>
      <w:r w:rsidR="00471A51" w:rsidRPr="009C30F1">
        <w:t xml:space="preserve">ήματος και σε συνεργασία </w:t>
      </w:r>
      <w:r w:rsidR="00F0241F" w:rsidRPr="009C30F1">
        <w:t xml:space="preserve"> με την </w:t>
      </w:r>
      <w:r w:rsidR="00491AAD" w:rsidRPr="009C30F1">
        <w:t xml:space="preserve"> </w:t>
      </w:r>
      <w:r w:rsidR="009C30F1" w:rsidRPr="009C30F1">
        <w:rPr>
          <w:bCs/>
        </w:rPr>
        <w:t>Ελληνική Φίλαθλη Ομοσπονδία Αντισφαίρισης ( Ε.Φ.Ο.Α. )</w:t>
      </w:r>
      <w:r w:rsidR="00F0241F" w:rsidRPr="009C30F1">
        <w:t xml:space="preserve"> με βάση το Διεθνή κώδικα</w:t>
      </w:r>
      <w:r w:rsidR="00F0241F" w:rsidRPr="00A32ED6">
        <w:t xml:space="preserve">. </w:t>
      </w:r>
    </w:p>
    <w:p w:rsidR="00F25054" w:rsidRPr="00A32ED6" w:rsidRDefault="00F25054" w:rsidP="00B421C5">
      <w:pPr>
        <w:spacing w:after="0" w:line="240" w:lineRule="auto"/>
      </w:pPr>
      <w:r w:rsidRPr="00A32ED6">
        <w:t xml:space="preserve"> Οι εμφανίσεις των μαθητών-τριών θα πρέπει να είναι κατάλληλες για το άθλημα. Αποκλείονται από τους αγώνες</w:t>
      </w:r>
      <w:r w:rsidR="00B150F7" w:rsidRPr="00A32ED6">
        <w:t>,</w:t>
      </w:r>
      <w:r w:rsidRPr="00A32ED6">
        <w:t xml:space="preserve"> μαθητές που διαφημίζουν οποιοδήποτε προϊόν ή αναγράφουν όνομα αθλητικού συλλόγου στις φανέλες, φόρμες </w:t>
      </w:r>
      <w:r w:rsidR="00471A51" w:rsidRPr="00A32ED6">
        <w:t>κ.λπ.</w:t>
      </w:r>
      <w:r w:rsidRPr="00A32ED6">
        <w:t xml:space="preserve">  </w:t>
      </w:r>
    </w:p>
    <w:p w:rsidR="00F25054" w:rsidRPr="00A32ED6" w:rsidRDefault="00F25054" w:rsidP="009C30F1">
      <w:pPr>
        <w:spacing w:after="0"/>
        <w:ind w:right="-101"/>
      </w:pPr>
      <w:r w:rsidRPr="00A32ED6">
        <w:t xml:space="preserve">    </w:t>
      </w:r>
      <w:r w:rsidRPr="00441B21">
        <w:t>Η Διοργανώτρια αρχή (Κ.Ο.Ε.Σ.Α.</w:t>
      </w:r>
      <w:r w:rsidR="00C32225" w:rsidRPr="00441B21">
        <w:t>Δ.</w:t>
      </w:r>
      <w:r w:rsidRPr="00441B21">
        <w:t>) έχει το δικαίωμα να ζητήσει από την αρμόδια αρχή</w:t>
      </w:r>
      <w:r w:rsidR="00B150F7" w:rsidRPr="00441B21">
        <w:t>,</w:t>
      </w:r>
      <w:r w:rsidRPr="00441B21">
        <w:t xml:space="preserve"> να διεξάγει έλεγχο χρήσης απαγορευμένων  ουσιών.</w:t>
      </w:r>
      <w:r w:rsidRPr="00A32ED6">
        <w:t xml:space="preserve">  </w:t>
      </w:r>
    </w:p>
    <w:p w:rsidR="00F25054" w:rsidRPr="00B80AE6" w:rsidRDefault="00F25054" w:rsidP="009C30F1">
      <w:pPr>
        <w:spacing w:after="0"/>
        <w:ind w:right="-101"/>
      </w:pPr>
      <w:r w:rsidRPr="00A32ED6">
        <w:t xml:space="preserve">    </w:t>
      </w:r>
      <w:r w:rsidR="00B150F7" w:rsidRPr="00A32ED6">
        <w:t>Αγων</w:t>
      </w:r>
      <w:r w:rsidR="00B80AE6">
        <w:t>όδι</w:t>
      </w:r>
      <w:r w:rsidR="00B150F7" w:rsidRPr="00A32ED6">
        <w:t>κη</w:t>
      </w:r>
      <w:r w:rsidRPr="00A32ED6">
        <w:t xml:space="preserve">  Επιτροπή: Θα απαρτίζεται από τρία (3) μέλη, έναν εκπρόσωπο της Κ.Ο.Ε.Σ.Α.</w:t>
      </w:r>
      <w:r w:rsidR="00871AE0" w:rsidRPr="00A32ED6">
        <w:t>Δ</w:t>
      </w:r>
      <w:r w:rsidRPr="00A32ED6">
        <w:t>, έναν εκπρόσωπο της διοργανώτριας Ο.Ε.Σ.Α.</w:t>
      </w:r>
      <w:r w:rsidR="00871AE0" w:rsidRPr="00A32ED6">
        <w:t>Δ.</w:t>
      </w:r>
      <w:r w:rsidRPr="00A32ED6">
        <w:t xml:space="preserve"> και έναν εκπρόσωπο της οικείας Ομοσπονδίας.</w:t>
      </w:r>
    </w:p>
    <w:p w:rsidR="00F84E04" w:rsidRPr="00B80AE6" w:rsidRDefault="00F84E04" w:rsidP="009C30F1">
      <w:pPr>
        <w:spacing w:after="0"/>
        <w:ind w:right="-101"/>
      </w:pPr>
    </w:p>
    <w:p w:rsidR="00812806" w:rsidRPr="00F84E04" w:rsidRDefault="00812806" w:rsidP="004B0413">
      <w:pPr>
        <w:tabs>
          <w:tab w:val="left" w:pos="284"/>
        </w:tabs>
        <w:ind w:left="426"/>
        <w:jc w:val="both"/>
        <w:rPr>
          <w:rFonts w:cs="Calibri"/>
          <w:sz w:val="24"/>
          <w:szCs w:val="24"/>
        </w:rPr>
      </w:pPr>
    </w:p>
    <w:p w:rsidR="004B0413" w:rsidRPr="00400B85" w:rsidRDefault="004B0413" w:rsidP="004B0413">
      <w:pPr>
        <w:tabs>
          <w:tab w:val="left" w:pos="284"/>
        </w:tabs>
        <w:ind w:left="426"/>
        <w:rPr>
          <w:rFonts w:cs="Calibri"/>
          <w:b/>
          <w:u w:val="single"/>
        </w:rPr>
      </w:pPr>
      <w:r w:rsidRPr="00F84E04">
        <w:rPr>
          <w:rFonts w:cs="Calibri"/>
          <w:b/>
          <w:sz w:val="24"/>
          <w:szCs w:val="24"/>
        </w:rPr>
        <w:t xml:space="preserve">                                                                 </w:t>
      </w:r>
      <w:r w:rsidRPr="00400B85">
        <w:rPr>
          <w:rFonts w:cs="Calibri"/>
          <w:b/>
          <w:u w:val="single"/>
        </w:rPr>
        <w:t>ΕΓΓΡΑΦΗ</w:t>
      </w:r>
    </w:p>
    <w:p w:rsidR="004B0413" w:rsidRPr="003E7B13" w:rsidRDefault="004B0413" w:rsidP="004B0413">
      <w:pPr>
        <w:tabs>
          <w:tab w:val="left" w:pos="284"/>
        </w:tabs>
        <w:ind w:left="426"/>
        <w:rPr>
          <w:rFonts w:cs="Calibri"/>
        </w:rPr>
      </w:pPr>
      <w:r w:rsidRPr="003E7B13">
        <w:rPr>
          <w:rFonts w:cs="Calibri"/>
        </w:rPr>
        <w:t>Εγγραφή (</w:t>
      </w:r>
      <w:r w:rsidRPr="003E7B13">
        <w:rPr>
          <w:rFonts w:cs="Calibri"/>
          <w:lang w:val="en-US"/>
        </w:rPr>
        <w:t>sign</w:t>
      </w:r>
      <w:r w:rsidRPr="003E7B13">
        <w:rPr>
          <w:rFonts w:cs="Calibri"/>
        </w:rPr>
        <w:t xml:space="preserve"> </w:t>
      </w:r>
      <w:r w:rsidRPr="003E7B13">
        <w:rPr>
          <w:rFonts w:cs="Calibri"/>
          <w:lang w:val="en-US"/>
        </w:rPr>
        <w:t>in</w:t>
      </w:r>
      <w:r w:rsidRPr="003E7B13">
        <w:rPr>
          <w:rFonts w:cs="Calibri"/>
        </w:rPr>
        <w:t xml:space="preserve">) για ΜΑΘΗΤΕΣ: </w:t>
      </w:r>
      <w:r w:rsidRPr="003E7B13">
        <w:rPr>
          <w:rFonts w:cs="Calibri"/>
        </w:rPr>
        <w:tab/>
        <w:t>Δευτέρα 27 Μαρτίου 08:30 – 09:30</w:t>
      </w:r>
    </w:p>
    <w:p w:rsidR="004B0413" w:rsidRPr="003E7B13" w:rsidRDefault="004B0413" w:rsidP="004B0413">
      <w:pPr>
        <w:tabs>
          <w:tab w:val="left" w:pos="284"/>
        </w:tabs>
        <w:ind w:left="426"/>
        <w:rPr>
          <w:rFonts w:cs="Calibri"/>
        </w:rPr>
      </w:pPr>
      <w:r w:rsidRPr="003E7B13">
        <w:rPr>
          <w:rFonts w:cs="Calibri"/>
        </w:rPr>
        <w:t>Εγγραφή (</w:t>
      </w:r>
      <w:r w:rsidRPr="003E7B13">
        <w:rPr>
          <w:rFonts w:cs="Calibri"/>
          <w:lang w:val="en-US"/>
        </w:rPr>
        <w:t>sign</w:t>
      </w:r>
      <w:r w:rsidRPr="003E7B13">
        <w:rPr>
          <w:rFonts w:cs="Calibri"/>
        </w:rPr>
        <w:t xml:space="preserve"> </w:t>
      </w:r>
      <w:r w:rsidRPr="003E7B13">
        <w:rPr>
          <w:rFonts w:cs="Calibri"/>
          <w:lang w:val="en-US"/>
        </w:rPr>
        <w:t>in</w:t>
      </w:r>
      <w:r w:rsidRPr="003E7B13">
        <w:rPr>
          <w:rFonts w:cs="Calibri"/>
        </w:rPr>
        <w:t xml:space="preserve">) για ΜΑΘΗΤΡΙΕΣ: </w:t>
      </w:r>
      <w:r w:rsidRPr="003E7B13">
        <w:rPr>
          <w:rFonts w:cs="Calibri"/>
        </w:rPr>
        <w:tab/>
        <w:t>Δευτέρα 27 Μαρτίου 10:00 – 11:00</w:t>
      </w:r>
    </w:p>
    <w:p w:rsidR="004B0413" w:rsidRDefault="004B0413" w:rsidP="004B0413">
      <w:pPr>
        <w:tabs>
          <w:tab w:val="left" w:pos="284"/>
        </w:tabs>
        <w:ind w:left="426"/>
        <w:jc w:val="both"/>
        <w:rPr>
          <w:rFonts w:cs="Calibri"/>
          <w:sz w:val="24"/>
          <w:szCs w:val="24"/>
        </w:rPr>
      </w:pPr>
    </w:p>
    <w:p w:rsidR="004B0413" w:rsidRPr="00400B85" w:rsidRDefault="00400B85" w:rsidP="00400B85">
      <w:pPr>
        <w:tabs>
          <w:tab w:val="left" w:pos="284"/>
        </w:tabs>
        <w:ind w:left="426"/>
        <w:rPr>
          <w:rFonts w:cs="Calibri"/>
          <w:b/>
          <w:u w:val="single"/>
        </w:rPr>
      </w:pPr>
      <w:r w:rsidRPr="00400B85">
        <w:rPr>
          <w:rFonts w:cs="Calibri"/>
          <w:b/>
          <w:sz w:val="24"/>
          <w:szCs w:val="24"/>
          <w:lang w:val="en-US"/>
        </w:rPr>
        <w:t xml:space="preserve">                                                             </w:t>
      </w:r>
      <w:r w:rsidR="004B0413" w:rsidRPr="00400B85">
        <w:rPr>
          <w:rFonts w:cs="Calibri"/>
          <w:b/>
          <w:u w:val="single"/>
        </w:rPr>
        <w:t>ΤΕΧΝΙΚΗ ΣΥΣΚΕΨΗ</w:t>
      </w:r>
    </w:p>
    <w:p w:rsidR="004B0413" w:rsidRPr="00400B85" w:rsidRDefault="004B0413" w:rsidP="004B0413">
      <w:pPr>
        <w:tabs>
          <w:tab w:val="left" w:pos="284"/>
        </w:tabs>
        <w:ind w:left="426"/>
        <w:jc w:val="center"/>
        <w:rPr>
          <w:rFonts w:cs="Calibri"/>
          <w:b/>
          <w:sz w:val="24"/>
          <w:szCs w:val="24"/>
        </w:rPr>
      </w:pPr>
    </w:p>
    <w:p w:rsidR="004B0413" w:rsidRPr="005C790D" w:rsidRDefault="004B0413" w:rsidP="004B0413">
      <w:pPr>
        <w:tabs>
          <w:tab w:val="left" w:pos="284"/>
        </w:tabs>
        <w:ind w:left="426"/>
        <w:jc w:val="both"/>
        <w:rPr>
          <w:rFonts w:cs="Calibri"/>
          <w:b/>
        </w:rPr>
      </w:pPr>
      <w:r w:rsidRPr="005C790D">
        <w:rPr>
          <w:rFonts w:cs="Calibri"/>
          <w:b/>
        </w:rPr>
        <w:t xml:space="preserve">Η Τεχνική Σύσκεψη θα πραγματοποιηθεί στην έδρα των αγώνων αμέσως μετά το </w:t>
      </w:r>
      <w:r w:rsidRPr="005C790D">
        <w:rPr>
          <w:rFonts w:cs="Calibri"/>
          <w:b/>
          <w:lang w:val="en-US"/>
        </w:rPr>
        <w:t>sign</w:t>
      </w:r>
      <w:r w:rsidRPr="005C790D">
        <w:rPr>
          <w:rFonts w:cs="Calibri"/>
          <w:b/>
        </w:rPr>
        <w:t>-</w:t>
      </w:r>
      <w:r w:rsidRPr="005C790D">
        <w:rPr>
          <w:rFonts w:cs="Calibri"/>
          <w:b/>
          <w:lang w:val="en-US"/>
        </w:rPr>
        <w:t>in</w:t>
      </w:r>
      <w:r w:rsidRPr="005C790D">
        <w:rPr>
          <w:rFonts w:cs="Calibri"/>
          <w:b/>
        </w:rPr>
        <w:t xml:space="preserve"> της Α΄ΦΑΣΗΣ.</w:t>
      </w:r>
    </w:p>
    <w:p w:rsidR="00D17F25" w:rsidRDefault="00D17F25" w:rsidP="00D17F25">
      <w:pPr>
        <w:tabs>
          <w:tab w:val="left" w:pos="284"/>
        </w:tabs>
        <w:rPr>
          <w:rFonts w:cs="Calibri"/>
          <w:b/>
          <w:u w:val="single"/>
        </w:rPr>
      </w:pPr>
      <w:r>
        <w:rPr>
          <w:rFonts w:cs="Calibri"/>
          <w:sz w:val="24"/>
          <w:szCs w:val="24"/>
        </w:rPr>
        <w:t xml:space="preserve">                                                                  </w:t>
      </w:r>
      <w:r w:rsidRPr="00D17F25">
        <w:rPr>
          <w:rFonts w:cs="Calibri"/>
          <w:b/>
          <w:u w:val="single"/>
        </w:rPr>
        <w:t>ΠΡΟΓΡΑΜΜΑ ΑΓΩΝΩΝ</w:t>
      </w:r>
    </w:p>
    <w:p w:rsidR="0060550D" w:rsidRDefault="0060550D" w:rsidP="00D17F25">
      <w:pPr>
        <w:tabs>
          <w:tab w:val="left" w:pos="284"/>
        </w:tabs>
        <w:rPr>
          <w:rFonts w:cs="Calibri"/>
          <w:b/>
          <w:u w:val="single"/>
        </w:rPr>
      </w:pPr>
    </w:p>
    <w:p w:rsidR="00400B85" w:rsidRPr="000C1077" w:rsidRDefault="00400B85" w:rsidP="00400B85">
      <w:pPr>
        <w:tabs>
          <w:tab w:val="left" w:pos="284"/>
        </w:tabs>
        <w:ind w:left="426"/>
        <w:jc w:val="both"/>
        <w:rPr>
          <w:rFonts w:cs="Calibri"/>
          <w:color w:val="FF0000"/>
        </w:rPr>
      </w:pPr>
      <w:r w:rsidRPr="000C1077">
        <w:rPr>
          <w:rFonts w:cs="Calibri"/>
        </w:rPr>
        <w:t>Όπως αναφέρεται στην παρούσα προκήρυξη και όπως θα ανακοινώνεται επί τόπου στο χώρο τέλεσης των αγώνων από τον επιδιαιτητή.</w:t>
      </w:r>
    </w:p>
    <w:p w:rsidR="00400B85" w:rsidRPr="000C1077" w:rsidRDefault="00400B85" w:rsidP="00400B85">
      <w:pPr>
        <w:tabs>
          <w:tab w:val="left" w:pos="284"/>
        </w:tabs>
        <w:ind w:left="426"/>
        <w:jc w:val="both"/>
        <w:rPr>
          <w:rFonts w:cs="Calibri"/>
        </w:rPr>
      </w:pPr>
      <w:r w:rsidRPr="000C1077">
        <w:rPr>
          <w:rFonts w:cs="Calibri"/>
          <w:b/>
        </w:rPr>
        <w:t>Τα έξοδα μετακίνησης, διαμονής και διατροφής βαρύνουν τους μετακινούμενους</w:t>
      </w:r>
      <w:r w:rsidRPr="000C1077">
        <w:rPr>
          <w:rFonts w:cs="Calibri"/>
        </w:rPr>
        <w:t>.</w:t>
      </w:r>
    </w:p>
    <w:p w:rsidR="00223086" w:rsidRDefault="00400B85" w:rsidP="00223086">
      <w:pPr>
        <w:tabs>
          <w:tab w:val="left" w:pos="284"/>
        </w:tabs>
        <w:ind w:left="426"/>
        <w:jc w:val="both"/>
        <w:rPr>
          <w:rFonts w:cs="Calibri"/>
          <w:b/>
        </w:rPr>
      </w:pPr>
      <w:r w:rsidRPr="000C1077">
        <w:rPr>
          <w:rFonts w:cs="Calibri"/>
          <w:b/>
        </w:rPr>
        <w:t xml:space="preserve">Τα έξοδα της διοργάνωσης, όπως: αμοιβή επιδιαιτητή, βοηθούς επιδιαιτητή, γιατρών και γραμματέως, μπάλες κ.λ.π.  βαρύνουν την Ε.Φ.Ο.Α. </w:t>
      </w:r>
    </w:p>
    <w:p w:rsidR="0060550D" w:rsidRDefault="0060550D" w:rsidP="00223086">
      <w:pPr>
        <w:tabs>
          <w:tab w:val="left" w:pos="284"/>
        </w:tabs>
        <w:ind w:left="426"/>
        <w:jc w:val="both"/>
        <w:rPr>
          <w:rFonts w:cs="Calibri"/>
          <w:b/>
          <w:lang w:val="en-US"/>
        </w:rPr>
      </w:pPr>
    </w:p>
    <w:p w:rsidR="004F56C5" w:rsidRPr="00223086" w:rsidRDefault="004F56C5" w:rsidP="00223086">
      <w:pPr>
        <w:tabs>
          <w:tab w:val="left" w:pos="284"/>
        </w:tabs>
        <w:ind w:left="426"/>
        <w:jc w:val="both"/>
        <w:rPr>
          <w:rFonts w:cs="Calibri"/>
          <w:b/>
        </w:rPr>
      </w:pPr>
      <w:r w:rsidRPr="000C1077">
        <w:rPr>
          <w:b/>
          <w:color w:val="000000"/>
          <w:u w:val="single"/>
        </w:rPr>
        <w:t>Για ότι δεν προβλέπεται από την παρούσα προκήρυξη αποφασίζει  η Οργανωτική Επιτροπή  Σχολικών Αθλητικών Δραστηριοτήτων κατά περίπτωση</w:t>
      </w:r>
      <w:r w:rsidRPr="00C936B1">
        <w:rPr>
          <w:b/>
          <w:color w:val="000000"/>
          <w:u w:val="single"/>
        </w:rPr>
        <w:t xml:space="preserve">. </w:t>
      </w:r>
    </w:p>
    <w:p w:rsidR="00812806" w:rsidRPr="00223086" w:rsidRDefault="004F56C5" w:rsidP="004F56C5">
      <w:pPr>
        <w:spacing w:after="0"/>
        <w:ind w:right="480"/>
        <w:jc w:val="both"/>
        <w:rPr>
          <w:b/>
          <w:u w:val="single"/>
        </w:rPr>
      </w:pPr>
      <w:r w:rsidRPr="00C936B1">
        <w:rPr>
          <w:b/>
          <w:u w:val="single"/>
        </w:rPr>
        <w:t xml:space="preserve"> </w:t>
      </w:r>
    </w:p>
    <w:p w:rsidR="0060550D" w:rsidRDefault="00150455" w:rsidP="004F56C5">
      <w:pPr>
        <w:spacing w:after="0"/>
        <w:ind w:right="480"/>
        <w:jc w:val="both"/>
        <w:rPr>
          <w:b/>
          <w:u w:val="single"/>
        </w:rPr>
      </w:pPr>
      <w:r>
        <w:rPr>
          <w:noProof/>
          <w:lang w:eastAsia="el-GR"/>
        </w:rPr>
        <mc:AlternateContent>
          <mc:Choice Requires="wps">
            <w:drawing>
              <wp:anchor distT="0" distB="0" distL="114300" distR="114300" simplePos="0" relativeHeight="251660288" behindDoc="0" locked="0" layoutInCell="1" allowOverlap="1">
                <wp:simplePos x="0" y="0"/>
                <wp:positionH relativeFrom="column">
                  <wp:posOffset>3032125</wp:posOffset>
                </wp:positionH>
                <wp:positionV relativeFrom="paragraph">
                  <wp:posOffset>177800</wp:posOffset>
                </wp:positionV>
                <wp:extent cx="3162300" cy="1524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5240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7F6C2D" w:rsidRDefault="007F6C2D" w:rsidP="007F6C2D">
                            <w:pPr>
                              <w:spacing w:after="0" w:line="240" w:lineRule="auto"/>
                              <w:jc w:val="center"/>
                              <w:rPr>
                                <w:b/>
                                <w:sz w:val="24"/>
                                <w:szCs w:val="24"/>
                              </w:rPr>
                            </w:pPr>
                            <w:r>
                              <w:rPr>
                                <w:b/>
                                <w:sz w:val="24"/>
                                <w:szCs w:val="24"/>
                              </w:rPr>
                              <w:t>Ο ΠΡΟΪΣΤΑΜΕΝΟΣ ΤΗΣ ΔΙΕΥΘΥΝΣΗΣ</w:t>
                            </w:r>
                          </w:p>
                          <w:p w:rsidR="007F6C2D" w:rsidRDefault="007F6C2D" w:rsidP="007F6C2D">
                            <w:pPr>
                              <w:spacing w:after="0" w:line="240" w:lineRule="auto"/>
                              <w:jc w:val="center"/>
                              <w:rPr>
                                <w:b/>
                                <w:sz w:val="24"/>
                                <w:szCs w:val="24"/>
                              </w:rPr>
                            </w:pPr>
                            <w:r>
                              <w:rPr>
                                <w:b/>
                                <w:sz w:val="24"/>
                                <w:szCs w:val="24"/>
                              </w:rPr>
                              <w:t xml:space="preserve"> ΦΥΣΙΚΗΣ ΑΓΩΓΗΣ </w:t>
                            </w:r>
                          </w:p>
                          <w:p w:rsidR="0008705C" w:rsidRDefault="0008705C" w:rsidP="007F6C2D">
                            <w:pPr>
                              <w:spacing w:after="0" w:line="240" w:lineRule="auto"/>
                              <w:jc w:val="center"/>
                              <w:rPr>
                                <w:b/>
                                <w:sz w:val="24"/>
                                <w:szCs w:val="24"/>
                              </w:rPr>
                            </w:pPr>
                          </w:p>
                          <w:p w:rsidR="007F6C2D" w:rsidRDefault="007F6C2D" w:rsidP="007F6C2D">
                            <w:pPr>
                              <w:jc w:val="center"/>
                              <w:rPr>
                                <w:b/>
                                <w:sz w:val="24"/>
                                <w:szCs w:val="24"/>
                              </w:rPr>
                            </w:pPr>
                          </w:p>
                          <w:p w:rsidR="007F6C2D" w:rsidRDefault="007F6C2D" w:rsidP="007F6C2D">
                            <w:pPr>
                              <w:jc w:val="center"/>
                              <w:rPr>
                                <w:b/>
                                <w:sz w:val="24"/>
                                <w:szCs w:val="24"/>
                              </w:rPr>
                            </w:pPr>
                            <w:r>
                              <w:rPr>
                                <w:b/>
                                <w:sz w:val="24"/>
                                <w:szCs w:val="24"/>
                              </w:rPr>
                              <w:t>ΓΕΩΡΓΙΟΣ ΝΤΑΦΛΟΣ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2" style="position:absolute;left:0;text-align:left;margin-left:238.75pt;margin-top:14pt;width:249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" stroked="f" strokeweight="2.25pt">
                <v:stroke dashstyle="1 1" endcap="round"/>
                <v:textbox>
                  <w:txbxContent>
                    <w:p w:rsidR="007F6C2D" w:rsidRDefault="007F6C2D" w:rsidP="007F6C2D">
                      <w:pPr>
                        <w:spacing w:after="0" w:line="240" w:lineRule="auto"/>
                        <w:jc w:val="center"/>
                        <w:rPr>
                          <w:b/>
                          <w:sz w:val="24"/>
                          <w:szCs w:val="24"/>
                        </w:rPr>
                      </w:pPr>
                      <w:r>
                        <w:rPr>
                          <w:b/>
                          <w:sz w:val="24"/>
                          <w:szCs w:val="24"/>
                        </w:rPr>
                        <w:t>Ο ΠΡΟΪΣΤΑΜΕΝΟΣ ΤΗΣ ΔΙΕΥΘΥΝΣΗΣ</w:t>
                      </w:r>
                    </w:p>
                    <w:p w:rsidR="007F6C2D" w:rsidRDefault="007F6C2D" w:rsidP="007F6C2D">
                      <w:pPr>
                        <w:spacing w:after="0" w:line="240" w:lineRule="auto"/>
                        <w:jc w:val="center"/>
                        <w:rPr>
                          <w:b/>
                          <w:sz w:val="24"/>
                          <w:szCs w:val="24"/>
                        </w:rPr>
                      </w:pPr>
                      <w:r>
                        <w:rPr>
                          <w:b/>
                          <w:sz w:val="24"/>
                          <w:szCs w:val="24"/>
                        </w:rPr>
                        <w:t xml:space="preserve"> ΦΥΣΙΚΗΣ ΑΓΩΓΗΣ </w:t>
                      </w:r>
                    </w:p>
                    <w:p w:rsidR="0008705C" w:rsidRDefault="0008705C" w:rsidP="007F6C2D">
                      <w:pPr>
                        <w:spacing w:after="0" w:line="240" w:lineRule="auto"/>
                        <w:jc w:val="center"/>
                        <w:rPr>
                          <w:b/>
                          <w:sz w:val="24"/>
                          <w:szCs w:val="24"/>
                        </w:rPr>
                      </w:pPr>
                    </w:p>
                    <w:p w:rsidR="007F6C2D" w:rsidRDefault="007F6C2D" w:rsidP="007F6C2D">
                      <w:pPr>
                        <w:jc w:val="center"/>
                        <w:rPr>
                          <w:b/>
                          <w:sz w:val="24"/>
                          <w:szCs w:val="24"/>
                        </w:rPr>
                      </w:pPr>
                    </w:p>
                    <w:p w:rsidR="007F6C2D" w:rsidRDefault="007F6C2D" w:rsidP="007F6C2D">
                      <w:pPr>
                        <w:jc w:val="center"/>
                        <w:rPr>
                          <w:b/>
                          <w:sz w:val="24"/>
                          <w:szCs w:val="24"/>
                        </w:rPr>
                      </w:pPr>
                      <w:r>
                        <w:rPr>
                          <w:b/>
                          <w:sz w:val="24"/>
                          <w:szCs w:val="24"/>
                        </w:rPr>
                        <w:t>ΓΕΩΡΓΙΟΣ ΝΤΑΦΛΟΣ</w:t>
                      </w:r>
                    </w:p>
                  </w:txbxContent>
                </v:textbox>
              </v:rect>
            </w:pict>
          </mc:Fallback>
        </mc:AlternateContent>
      </w:r>
      <w:r w:rsidR="004F56C5" w:rsidRPr="00C936B1">
        <w:rPr>
          <w:b/>
          <w:u w:val="single"/>
        </w:rPr>
        <w:t xml:space="preserve">               </w:t>
      </w:r>
    </w:p>
    <w:p w:rsidR="0060550D" w:rsidRDefault="0060550D" w:rsidP="004F56C5">
      <w:pPr>
        <w:spacing w:after="0"/>
        <w:ind w:right="480"/>
        <w:jc w:val="both"/>
        <w:rPr>
          <w:b/>
          <w:u w:val="single"/>
        </w:rPr>
      </w:pPr>
    </w:p>
    <w:p w:rsidR="0060550D" w:rsidRDefault="0060550D" w:rsidP="004F56C5">
      <w:pPr>
        <w:spacing w:after="0"/>
        <w:ind w:right="480"/>
        <w:jc w:val="both"/>
        <w:rPr>
          <w:b/>
          <w:u w:val="single"/>
        </w:rPr>
      </w:pPr>
    </w:p>
    <w:p w:rsidR="0060550D" w:rsidRDefault="0060550D" w:rsidP="004F56C5">
      <w:pPr>
        <w:spacing w:after="0"/>
        <w:ind w:right="480"/>
        <w:jc w:val="both"/>
        <w:rPr>
          <w:b/>
          <w:u w:val="single"/>
        </w:rPr>
      </w:pPr>
    </w:p>
    <w:p w:rsidR="0060550D" w:rsidRDefault="0060550D" w:rsidP="004F56C5">
      <w:pPr>
        <w:spacing w:after="0"/>
        <w:ind w:right="480"/>
        <w:jc w:val="both"/>
        <w:rPr>
          <w:b/>
          <w:u w:val="single"/>
        </w:rPr>
      </w:pPr>
    </w:p>
    <w:p w:rsidR="005733EE" w:rsidRDefault="004F56C5" w:rsidP="004F56C5">
      <w:pPr>
        <w:spacing w:after="0"/>
        <w:ind w:right="480"/>
        <w:jc w:val="both"/>
        <w:rPr>
          <w:b/>
          <w:u w:val="single"/>
        </w:rPr>
      </w:pPr>
      <w:r w:rsidRPr="00C936B1">
        <w:rPr>
          <w:b/>
          <w:u w:val="single"/>
        </w:rPr>
        <w:t xml:space="preserve">          </w:t>
      </w:r>
    </w:p>
    <w:p w:rsidR="005733EE" w:rsidRDefault="005733EE" w:rsidP="004F56C5">
      <w:pPr>
        <w:spacing w:after="0"/>
        <w:ind w:right="480"/>
        <w:jc w:val="both"/>
        <w:rPr>
          <w:b/>
          <w:u w:val="single"/>
        </w:rPr>
      </w:pPr>
    </w:p>
    <w:p w:rsidR="004F56C5" w:rsidRPr="00C936B1" w:rsidRDefault="004F56C5" w:rsidP="004F56C5">
      <w:pPr>
        <w:spacing w:after="0"/>
        <w:ind w:right="480"/>
        <w:jc w:val="both"/>
        <w:rPr>
          <w:b/>
          <w:u w:val="single"/>
        </w:rPr>
      </w:pPr>
      <w:r w:rsidRPr="00C936B1">
        <w:rPr>
          <w:b/>
          <w:u w:val="single"/>
        </w:rPr>
        <w:t xml:space="preserve">                                                                            </w:t>
      </w:r>
    </w:p>
    <w:p w:rsidR="00D17F25" w:rsidRPr="00997770" w:rsidRDefault="00F25054" w:rsidP="00D17F25">
      <w:pPr>
        <w:tabs>
          <w:tab w:val="left" w:pos="284"/>
        </w:tabs>
        <w:jc w:val="both"/>
        <w:rPr>
          <w:rFonts w:eastAsia="Times New Roman" w:cs="Arial"/>
          <w:bCs/>
          <w:sz w:val="20"/>
          <w:lang w:eastAsia="el-GR"/>
        </w:rPr>
      </w:pPr>
      <w:r w:rsidRPr="00A32ED6">
        <w:rPr>
          <w:b/>
        </w:rPr>
        <w:t xml:space="preserve">   </w:t>
      </w:r>
      <w:r w:rsidR="00D17F25" w:rsidRPr="00997770">
        <w:rPr>
          <w:rFonts w:eastAsia="Times New Roman" w:cs="Arial"/>
          <w:bCs/>
          <w:sz w:val="20"/>
          <w:u w:val="single"/>
          <w:lang w:eastAsia="el-GR"/>
        </w:rPr>
        <w:t>Εσωτερική Διανομή</w:t>
      </w:r>
      <w:r w:rsidR="00D17F25" w:rsidRPr="00997770">
        <w:rPr>
          <w:rFonts w:eastAsia="Times New Roman" w:cs="Arial"/>
          <w:bCs/>
          <w:sz w:val="20"/>
          <w:lang w:eastAsia="el-GR"/>
        </w:rPr>
        <w:t xml:space="preserve">:                            </w:t>
      </w:r>
    </w:p>
    <w:p w:rsidR="00D17F25" w:rsidRPr="00223086" w:rsidRDefault="00223086" w:rsidP="00223086">
      <w:pPr>
        <w:spacing w:after="0"/>
        <w:ind w:right="482"/>
        <w:rPr>
          <w:rFonts w:cs="Arial"/>
          <w:b/>
          <w:sz w:val="20"/>
        </w:rPr>
      </w:pPr>
      <w:r>
        <w:rPr>
          <w:rFonts w:eastAsia="Times New Roman" w:cs="Calibri"/>
          <w:bCs/>
          <w:sz w:val="20"/>
          <w:lang w:eastAsia="el-GR"/>
        </w:rPr>
        <w:t>•</w:t>
      </w:r>
      <w:r>
        <w:rPr>
          <w:rFonts w:eastAsia="Times New Roman" w:cs="Calibri"/>
          <w:bCs/>
          <w:sz w:val="20"/>
          <w:lang w:val="en-US" w:eastAsia="el-GR"/>
        </w:rPr>
        <w:t xml:space="preserve">     </w:t>
      </w:r>
      <w:r w:rsidR="00D17F25" w:rsidRPr="00DC13B2">
        <w:rPr>
          <w:rFonts w:eastAsia="Times New Roman" w:cs="Arial"/>
          <w:bCs/>
          <w:sz w:val="20"/>
          <w:lang w:eastAsia="el-GR"/>
        </w:rPr>
        <w:t>Γραφείο κ. Υπουργού</w:t>
      </w:r>
      <w:r w:rsidR="00D17F25" w:rsidRPr="00DC13B2">
        <w:rPr>
          <w:rFonts w:eastAsia="Times New Roman" w:cs="Arial"/>
          <w:bCs/>
          <w:sz w:val="20"/>
          <w:lang w:eastAsia="el-GR"/>
        </w:rPr>
        <w:tab/>
      </w:r>
    </w:p>
    <w:p w:rsidR="00D17F25" w:rsidRPr="00DC13B2" w:rsidRDefault="00D17F25" w:rsidP="00D17F25">
      <w:pPr>
        <w:pStyle w:val="aa"/>
        <w:numPr>
          <w:ilvl w:val="0"/>
          <w:numId w:val="8"/>
        </w:numPr>
        <w:spacing w:after="0" w:line="360" w:lineRule="auto"/>
        <w:ind w:left="284" w:right="-355" w:hanging="284"/>
        <w:rPr>
          <w:rFonts w:eastAsia="Times New Roman" w:cs="Arial"/>
          <w:bCs/>
          <w:sz w:val="20"/>
          <w:lang w:eastAsia="el-GR"/>
        </w:rPr>
      </w:pPr>
      <w:r w:rsidRPr="00DC13B2">
        <w:rPr>
          <w:rFonts w:eastAsia="Times New Roman" w:cs="Arial"/>
          <w:bCs/>
          <w:sz w:val="20"/>
          <w:lang w:eastAsia="el-GR"/>
        </w:rPr>
        <w:t>Γραφείο κ. Γενικού Γραμματέα</w:t>
      </w:r>
    </w:p>
    <w:p w:rsidR="00D17F25" w:rsidRPr="00DC13B2" w:rsidRDefault="00D17F25" w:rsidP="00D17F25">
      <w:pPr>
        <w:pStyle w:val="aa"/>
        <w:numPr>
          <w:ilvl w:val="0"/>
          <w:numId w:val="8"/>
        </w:numPr>
        <w:spacing w:after="0" w:line="360" w:lineRule="auto"/>
        <w:ind w:left="284" w:right="-355" w:hanging="284"/>
        <w:rPr>
          <w:rFonts w:eastAsia="Times New Roman" w:cs="Arial"/>
          <w:bCs/>
          <w:sz w:val="20"/>
          <w:lang w:eastAsia="el-GR"/>
        </w:rPr>
      </w:pPr>
      <w:r w:rsidRPr="00DC13B2">
        <w:rPr>
          <w:rFonts w:eastAsia="Times New Roman" w:cs="Arial"/>
          <w:bCs/>
          <w:sz w:val="20"/>
          <w:lang w:eastAsia="el-GR"/>
        </w:rPr>
        <w:t>Γενική Διεύθυνση Σπουδών Π/θμιας και Δ/θμιας Εκ/σης</w:t>
      </w:r>
    </w:p>
    <w:p w:rsidR="00D17F25" w:rsidRPr="00DC13B2" w:rsidRDefault="00D17F25" w:rsidP="00D17F25">
      <w:pPr>
        <w:pStyle w:val="aa"/>
        <w:numPr>
          <w:ilvl w:val="0"/>
          <w:numId w:val="8"/>
        </w:numPr>
        <w:spacing w:after="0" w:line="360" w:lineRule="auto"/>
        <w:ind w:left="284" w:right="-355" w:hanging="284"/>
        <w:rPr>
          <w:rFonts w:eastAsia="Times New Roman" w:cs="Arial"/>
          <w:bCs/>
          <w:sz w:val="20"/>
          <w:lang w:eastAsia="el-GR"/>
        </w:rPr>
      </w:pPr>
      <w:r w:rsidRPr="00DC13B2">
        <w:rPr>
          <w:rFonts w:eastAsia="Times New Roman" w:cs="Arial"/>
          <w:bCs/>
          <w:sz w:val="20"/>
          <w:lang w:eastAsia="el-GR"/>
        </w:rPr>
        <w:t>Δ/νση Φυσικής Αγωγής</w:t>
      </w:r>
    </w:p>
    <w:p w:rsidR="00D17F25" w:rsidRPr="00DC13B2" w:rsidRDefault="00D17F25" w:rsidP="00D17F25">
      <w:pPr>
        <w:pStyle w:val="aa"/>
        <w:numPr>
          <w:ilvl w:val="0"/>
          <w:numId w:val="8"/>
        </w:numPr>
        <w:spacing w:after="0" w:line="360" w:lineRule="auto"/>
        <w:ind w:left="284" w:right="-355" w:hanging="284"/>
        <w:rPr>
          <w:rFonts w:eastAsia="Times New Roman" w:cs="Arial"/>
          <w:bCs/>
          <w:sz w:val="20"/>
          <w:lang w:eastAsia="el-GR"/>
        </w:rPr>
      </w:pPr>
      <w:r w:rsidRPr="00DC13B2">
        <w:rPr>
          <w:rFonts w:eastAsia="Times New Roman" w:cs="Arial"/>
          <w:bCs/>
          <w:sz w:val="20"/>
          <w:lang w:eastAsia="el-GR"/>
        </w:rPr>
        <w:t>Δ/νση Θρησκευτικής Εκπαίδευσης</w:t>
      </w:r>
      <w:r w:rsidRPr="00DC13B2">
        <w:rPr>
          <w:rFonts w:eastAsia="Times New Roman" w:cs="Arial"/>
          <w:bCs/>
          <w:sz w:val="20"/>
          <w:lang w:eastAsia="el-GR"/>
        </w:rPr>
        <w:tab/>
        <w:t xml:space="preserve"> </w:t>
      </w:r>
    </w:p>
    <w:p w:rsidR="00D17F25" w:rsidRPr="00DC13B2" w:rsidRDefault="00D17F25" w:rsidP="00D17F25">
      <w:pPr>
        <w:pStyle w:val="aa"/>
        <w:numPr>
          <w:ilvl w:val="0"/>
          <w:numId w:val="8"/>
        </w:numPr>
        <w:spacing w:after="0" w:line="360" w:lineRule="auto"/>
        <w:ind w:left="284" w:right="-355" w:hanging="284"/>
        <w:rPr>
          <w:rFonts w:eastAsia="Times New Roman" w:cs="Arial"/>
          <w:bCs/>
          <w:sz w:val="20"/>
          <w:lang w:eastAsia="el-GR"/>
        </w:rPr>
      </w:pPr>
      <w:r w:rsidRPr="00DC13B2">
        <w:rPr>
          <w:rFonts w:eastAsia="Times New Roman" w:cs="Arial"/>
          <w:bCs/>
          <w:sz w:val="20"/>
          <w:lang w:eastAsia="el-GR"/>
        </w:rPr>
        <w:t xml:space="preserve">Δ/νση Επαγγελματικής Εκπαίδευσης  </w:t>
      </w:r>
    </w:p>
    <w:p w:rsidR="00D17F25" w:rsidRPr="00DC13B2" w:rsidRDefault="00D17F25" w:rsidP="00D17F25">
      <w:pPr>
        <w:pStyle w:val="aa"/>
        <w:numPr>
          <w:ilvl w:val="0"/>
          <w:numId w:val="8"/>
        </w:numPr>
        <w:spacing w:after="0" w:line="360" w:lineRule="auto"/>
        <w:ind w:left="284" w:right="-355" w:hanging="284"/>
        <w:rPr>
          <w:rFonts w:eastAsia="Times New Roman" w:cs="Arial"/>
          <w:bCs/>
          <w:sz w:val="20"/>
          <w:lang w:eastAsia="el-GR"/>
        </w:rPr>
      </w:pPr>
      <w:r w:rsidRPr="00DC13B2">
        <w:rPr>
          <w:rFonts w:eastAsia="Times New Roman" w:cs="Arial"/>
          <w:bCs/>
          <w:sz w:val="20"/>
          <w:lang w:eastAsia="el-GR"/>
        </w:rPr>
        <w:t>Δ/νση Σπουδών, Προγραμμάτων και  Οργάνωσης  Δ.Ε.</w:t>
      </w:r>
    </w:p>
    <w:p w:rsidR="00D17F25" w:rsidRPr="007C4B97" w:rsidRDefault="00150455" w:rsidP="00D17F25">
      <w:pPr>
        <w:tabs>
          <w:tab w:val="left" w:pos="2955"/>
        </w:tabs>
      </w:pPr>
      <w:r>
        <w:rPr>
          <w:noProof/>
          <w:lang w:eastAsia="el-GR"/>
        </w:rPr>
        <mc:AlternateContent>
          <mc:Choice Requires="wps">
            <w:drawing>
              <wp:anchor distT="0" distB="0" distL="114300" distR="114300" simplePos="0" relativeHeight="251661312" behindDoc="0" locked="0" layoutInCell="1" allowOverlap="1">
                <wp:simplePos x="0" y="0"/>
                <wp:positionH relativeFrom="column">
                  <wp:posOffset>3154045</wp:posOffset>
                </wp:positionH>
                <wp:positionV relativeFrom="paragraph">
                  <wp:posOffset>2656840</wp:posOffset>
                </wp:positionV>
                <wp:extent cx="2457450" cy="1162050"/>
                <wp:effectExtent l="0" t="4445" r="63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7F25" w:rsidRPr="003A353D" w:rsidRDefault="00D17F25" w:rsidP="00D17F25">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8" o:spid="_x0000_s1033" type="#_x0000_t202" style="position:absolute;margin-left:248.35pt;margin-top:209.2pt;width:193.5pt;height:91.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" stroked="f">
                <v:textbox>
                  <w:txbxContent>
                    <w:p w:rsidR="00D17F25" w:rsidRPr="003A353D" w:rsidRDefault="00D17F25" w:rsidP="00D17F25">
                      <w:pPr>
                        <w:rPr>
                          <w:szCs w:val="24"/>
                        </w:rPr>
                      </w:pPr>
                    </w:p>
                  </w:txbxContent>
                </v:textbox>
              </v:shape>
            </w:pict>
          </mc:Fallback>
        </mc:AlternateContent>
      </w:r>
    </w:p>
    <w:sectPr w:rsidR="00D17F25" w:rsidRPr="007C4B97" w:rsidSect="0050112D">
      <w:pgSz w:w="11906" w:h="16838" w:code="9"/>
      <w:pgMar w:top="719" w:right="1016" w:bottom="360" w:left="12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AD8" w:rsidRDefault="00BE3AD8" w:rsidP="000E7B7A">
      <w:pPr>
        <w:spacing w:after="0" w:line="240" w:lineRule="auto"/>
      </w:pPr>
      <w:r>
        <w:separator/>
      </w:r>
    </w:p>
  </w:endnote>
  <w:endnote w:type="continuationSeparator" w:id="0">
    <w:p w:rsidR="00BE3AD8" w:rsidRDefault="00BE3AD8"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AD8" w:rsidRDefault="00BE3AD8" w:rsidP="000E7B7A">
      <w:pPr>
        <w:spacing w:after="0" w:line="240" w:lineRule="auto"/>
      </w:pPr>
      <w:r>
        <w:separator/>
      </w:r>
    </w:p>
  </w:footnote>
  <w:footnote w:type="continuationSeparator" w:id="0">
    <w:p w:rsidR="00BE3AD8" w:rsidRDefault="00BE3AD8" w:rsidP="000E7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 w15:restartNumberingAfterBreak="0">
    <w:nsid w:val="13431DB4"/>
    <w:multiLevelType w:val="hybridMultilevel"/>
    <w:tmpl w:val="04D84570"/>
    <w:lvl w:ilvl="0" w:tplc="3F2A83A0">
      <w:start w:val="1"/>
      <w:numFmt w:val="decimal"/>
      <w:lvlText w:val="%1."/>
      <w:lvlJc w:val="left"/>
      <w:pPr>
        <w:ind w:left="900" w:hanging="360"/>
      </w:pPr>
      <w:rPr>
        <w:rFonts w:hint="default"/>
        <w:b/>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2" w15:restartNumberingAfterBreak="0">
    <w:nsid w:val="16672674"/>
    <w:multiLevelType w:val="hybridMultilevel"/>
    <w:tmpl w:val="F0D6F1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DF079F"/>
    <w:multiLevelType w:val="hybridMultilevel"/>
    <w:tmpl w:val="13A0507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1F8B4DC6"/>
    <w:multiLevelType w:val="hybridMultilevel"/>
    <w:tmpl w:val="BA70D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026930"/>
    <w:multiLevelType w:val="hybridMultilevel"/>
    <w:tmpl w:val="8ED28DB4"/>
    <w:lvl w:ilvl="0" w:tplc="11DEDF26">
      <w:start w:val="3"/>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2C167669"/>
    <w:multiLevelType w:val="hybridMultilevel"/>
    <w:tmpl w:val="5FD85DD8"/>
    <w:lvl w:ilvl="0" w:tplc="90D0246A">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2C5E4C7B"/>
    <w:multiLevelType w:val="hybridMultilevel"/>
    <w:tmpl w:val="89921C14"/>
    <w:lvl w:ilvl="0" w:tplc="983E20BE">
      <w:start w:val="1"/>
      <w:numFmt w:val="decimal"/>
      <w:lvlText w:val="%1."/>
      <w:lvlJc w:val="left"/>
      <w:pPr>
        <w:ind w:left="785" w:hanging="360"/>
      </w:pPr>
      <w:rPr>
        <w:rFonts w:cs="Times New Roman" w:hint="default"/>
        <w:b/>
        <w:u w:val="single"/>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8" w15:restartNumberingAfterBreak="0">
    <w:nsid w:val="2EE9597D"/>
    <w:multiLevelType w:val="hybridMultilevel"/>
    <w:tmpl w:val="29D0848A"/>
    <w:lvl w:ilvl="0" w:tplc="401CFFF8">
      <w:start w:val="1"/>
      <w:numFmt w:val="decimal"/>
      <w:lvlText w:val="%1)"/>
      <w:lvlJc w:val="left"/>
      <w:pPr>
        <w:ind w:left="720" w:hanging="360"/>
      </w:pPr>
      <w:rPr>
        <w:rFonts w:ascii="Calibri" w:eastAsia="Calibri" w:hAnsi="Calibri" w:cs="Times New Roman"/>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2F2F48CF"/>
    <w:multiLevelType w:val="hybridMultilevel"/>
    <w:tmpl w:val="62ACEFCA"/>
    <w:lvl w:ilvl="0" w:tplc="C2DE513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4832"/>
    <w:multiLevelType w:val="hybridMultilevel"/>
    <w:tmpl w:val="BEB00A0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425D2C9F"/>
    <w:multiLevelType w:val="hybridMultilevel"/>
    <w:tmpl w:val="CBAC3282"/>
    <w:lvl w:ilvl="0" w:tplc="CD0E2B12">
      <w:start w:val="1"/>
      <w:numFmt w:val="decimal"/>
      <w:lvlText w:val="%1)"/>
      <w:lvlJc w:val="left"/>
      <w:pPr>
        <w:ind w:left="687" w:hanging="360"/>
      </w:pPr>
    </w:lvl>
    <w:lvl w:ilvl="1" w:tplc="04080019">
      <w:start w:val="1"/>
      <w:numFmt w:val="lowerLetter"/>
      <w:lvlText w:val="%2."/>
      <w:lvlJc w:val="left"/>
      <w:pPr>
        <w:ind w:left="1407" w:hanging="360"/>
      </w:pPr>
    </w:lvl>
    <w:lvl w:ilvl="2" w:tplc="0408001B">
      <w:start w:val="1"/>
      <w:numFmt w:val="lowerRoman"/>
      <w:lvlText w:val="%3."/>
      <w:lvlJc w:val="right"/>
      <w:pPr>
        <w:ind w:left="2127" w:hanging="180"/>
      </w:pPr>
    </w:lvl>
    <w:lvl w:ilvl="3" w:tplc="0408000F">
      <w:start w:val="1"/>
      <w:numFmt w:val="decimal"/>
      <w:lvlText w:val="%4."/>
      <w:lvlJc w:val="left"/>
      <w:pPr>
        <w:ind w:left="2847" w:hanging="360"/>
      </w:pPr>
    </w:lvl>
    <w:lvl w:ilvl="4" w:tplc="04080019">
      <w:start w:val="1"/>
      <w:numFmt w:val="lowerLetter"/>
      <w:lvlText w:val="%5."/>
      <w:lvlJc w:val="left"/>
      <w:pPr>
        <w:ind w:left="3567" w:hanging="360"/>
      </w:pPr>
    </w:lvl>
    <w:lvl w:ilvl="5" w:tplc="0408001B">
      <w:start w:val="1"/>
      <w:numFmt w:val="lowerRoman"/>
      <w:lvlText w:val="%6."/>
      <w:lvlJc w:val="right"/>
      <w:pPr>
        <w:ind w:left="4287" w:hanging="180"/>
      </w:pPr>
    </w:lvl>
    <w:lvl w:ilvl="6" w:tplc="0408000F">
      <w:start w:val="1"/>
      <w:numFmt w:val="decimal"/>
      <w:lvlText w:val="%7."/>
      <w:lvlJc w:val="left"/>
      <w:pPr>
        <w:ind w:left="5007" w:hanging="360"/>
      </w:pPr>
    </w:lvl>
    <w:lvl w:ilvl="7" w:tplc="04080019">
      <w:start w:val="1"/>
      <w:numFmt w:val="lowerLetter"/>
      <w:lvlText w:val="%8."/>
      <w:lvlJc w:val="left"/>
      <w:pPr>
        <w:ind w:left="5727" w:hanging="360"/>
      </w:pPr>
    </w:lvl>
    <w:lvl w:ilvl="8" w:tplc="0408001B">
      <w:start w:val="1"/>
      <w:numFmt w:val="lowerRoman"/>
      <w:lvlText w:val="%9."/>
      <w:lvlJc w:val="right"/>
      <w:pPr>
        <w:ind w:left="6447" w:hanging="180"/>
      </w:pPr>
    </w:lvl>
  </w:abstractNum>
  <w:abstractNum w:abstractNumId="12" w15:restartNumberingAfterBreak="0">
    <w:nsid w:val="460C0AF9"/>
    <w:multiLevelType w:val="hybridMultilevel"/>
    <w:tmpl w:val="0D525DF8"/>
    <w:lvl w:ilvl="0" w:tplc="3D16E2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9CE2DE4"/>
    <w:multiLevelType w:val="multilevel"/>
    <w:tmpl w:val="3AEA7036"/>
    <w:lvl w:ilvl="0">
      <w:start w:val="1"/>
      <w:numFmt w:val="decimal"/>
      <w:lvlText w:val="%1."/>
      <w:lvlJc w:val="left"/>
      <w:pPr>
        <w:tabs>
          <w:tab w:val="num" w:pos="360"/>
        </w:tabs>
        <w:ind w:left="360" w:hanging="360"/>
      </w:pPr>
      <w:rPr>
        <w:color w:val="auto"/>
      </w:rPr>
    </w:lvl>
    <w:lvl w:ilvl="1">
      <w:start w:val="3"/>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53151489"/>
    <w:multiLevelType w:val="hybridMultilevel"/>
    <w:tmpl w:val="F49CC1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B9E0A32"/>
    <w:multiLevelType w:val="hybridMultilevel"/>
    <w:tmpl w:val="82186440"/>
    <w:lvl w:ilvl="0" w:tplc="05B66A90">
      <w:start w:val="69"/>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6A04615"/>
    <w:multiLevelType w:val="hybridMultilevel"/>
    <w:tmpl w:val="C598D52C"/>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6AB43D91"/>
    <w:multiLevelType w:val="hybridMultilevel"/>
    <w:tmpl w:val="AC584C8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63E0830"/>
    <w:multiLevelType w:val="hybridMultilevel"/>
    <w:tmpl w:val="3926E316"/>
    <w:lvl w:ilvl="0" w:tplc="1374B85C">
      <w:start w:val="4"/>
      <w:numFmt w:val="decimal"/>
      <w:lvlText w:val="%1."/>
      <w:lvlJc w:val="left"/>
      <w:pPr>
        <w:ind w:left="786" w:hanging="360"/>
      </w:pPr>
    </w:lvl>
    <w:lvl w:ilvl="1" w:tplc="04080019">
      <w:start w:val="1"/>
      <w:numFmt w:val="lowerLetter"/>
      <w:lvlText w:val="%2."/>
      <w:lvlJc w:val="left"/>
      <w:pPr>
        <w:ind w:left="1506" w:hanging="360"/>
      </w:pPr>
    </w:lvl>
    <w:lvl w:ilvl="2" w:tplc="0408001B">
      <w:start w:val="1"/>
      <w:numFmt w:val="lowerRoman"/>
      <w:lvlText w:val="%3."/>
      <w:lvlJc w:val="right"/>
      <w:pPr>
        <w:ind w:left="2226" w:hanging="180"/>
      </w:pPr>
    </w:lvl>
    <w:lvl w:ilvl="3" w:tplc="0408000F">
      <w:start w:val="1"/>
      <w:numFmt w:val="decimal"/>
      <w:lvlText w:val="%4."/>
      <w:lvlJc w:val="left"/>
      <w:pPr>
        <w:ind w:left="2946" w:hanging="360"/>
      </w:pPr>
    </w:lvl>
    <w:lvl w:ilvl="4" w:tplc="04080019">
      <w:start w:val="1"/>
      <w:numFmt w:val="lowerLetter"/>
      <w:lvlText w:val="%5."/>
      <w:lvlJc w:val="left"/>
      <w:pPr>
        <w:ind w:left="3666" w:hanging="360"/>
      </w:pPr>
    </w:lvl>
    <w:lvl w:ilvl="5" w:tplc="0408001B">
      <w:start w:val="1"/>
      <w:numFmt w:val="lowerRoman"/>
      <w:lvlText w:val="%6."/>
      <w:lvlJc w:val="right"/>
      <w:pPr>
        <w:ind w:left="4386" w:hanging="180"/>
      </w:pPr>
    </w:lvl>
    <w:lvl w:ilvl="6" w:tplc="0408000F">
      <w:start w:val="1"/>
      <w:numFmt w:val="decimal"/>
      <w:lvlText w:val="%7."/>
      <w:lvlJc w:val="left"/>
      <w:pPr>
        <w:ind w:left="5106" w:hanging="360"/>
      </w:pPr>
    </w:lvl>
    <w:lvl w:ilvl="7" w:tplc="04080019">
      <w:start w:val="1"/>
      <w:numFmt w:val="lowerLetter"/>
      <w:lvlText w:val="%8."/>
      <w:lvlJc w:val="left"/>
      <w:pPr>
        <w:ind w:left="5826" w:hanging="360"/>
      </w:pPr>
    </w:lvl>
    <w:lvl w:ilvl="8" w:tplc="0408001B">
      <w:start w:val="1"/>
      <w:numFmt w:val="lowerRoman"/>
      <w:lvlText w:val="%9."/>
      <w:lvlJc w:val="right"/>
      <w:pPr>
        <w:ind w:left="6546" w:hanging="180"/>
      </w:pPr>
    </w:lvl>
  </w:abstractNum>
  <w:abstractNum w:abstractNumId="19" w15:restartNumberingAfterBreak="0">
    <w:nsid w:val="782329A4"/>
    <w:multiLevelType w:val="hybridMultilevel"/>
    <w:tmpl w:val="49B04ADC"/>
    <w:lvl w:ilvl="0" w:tplc="71125E26">
      <w:start w:val="1"/>
      <w:numFmt w:val="decimal"/>
      <w:lvlText w:val="%1)"/>
      <w:lvlJc w:val="left"/>
      <w:pPr>
        <w:ind w:left="576" w:hanging="360"/>
      </w:pPr>
      <w:rPr>
        <w:b/>
        <w:strike w:val="0"/>
        <w:dstrike w:val="0"/>
        <w:u w:val="none"/>
        <w:effect w:val="none"/>
      </w:rPr>
    </w:lvl>
    <w:lvl w:ilvl="1" w:tplc="04080019">
      <w:start w:val="1"/>
      <w:numFmt w:val="lowerLetter"/>
      <w:lvlText w:val="%2."/>
      <w:lvlJc w:val="left"/>
      <w:pPr>
        <w:ind w:left="1296" w:hanging="360"/>
      </w:pPr>
    </w:lvl>
    <w:lvl w:ilvl="2" w:tplc="0408001B">
      <w:start w:val="1"/>
      <w:numFmt w:val="lowerRoman"/>
      <w:lvlText w:val="%3."/>
      <w:lvlJc w:val="right"/>
      <w:pPr>
        <w:ind w:left="2016" w:hanging="180"/>
      </w:pPr>
    </w:lvl>
    <w:lvl w:ilvl="3" w:tplc="0408000F">
      <w:start w:val="1"/>
      <w:numFmt w:val="decimal"/>
      <w:lvlText w:val="%4."/>
      <w:lvlJc w:val="left"/>
      <w:pPr>
        <w:ind w:left="2736" w:hanging="360"/>
      </w:pPr>
    </w:lvl>
    <w:lvl w:ilvl="4" w:tplc="04080019">
      <w:start w:val="1"/>
      <w:numFmt w:val="lowerLetter"/>
      <w:lvlText w:val="%5."/>
      <w:lvlJc w:val="left"/>
      <w:pPr>
        <w:ind w:left="3456" w:hanging="360"/>
      </w:pPr>
    </w:lvl>
    <w:lvl w:ilvl="5" w:tplc="0408001B">
      <w:start w:val="1"/>
      <w:numFmt w:val="lowerRoman"/>
      <w:lvlText w:val="%6."/>
      <w:lvlJc w:val="right"/>
      <w:pPr>
        <w:ind w:left="4176" w:hanging="180"/>
      </w:pPr>
    </w:lvl>
    <w:lvl w:ilvl="6" w:tplc="0408000F">
      <w:start w:val="1"/>
      <w:numFmt w:val="decimal"/>
      <w:lvlText w:val="%7."/>
      <w:lvlJc w:val="left"/>
      <w:pPr>
        <w:ind w:left="4896" w:hanging="360"/>
      </w:pPr>
    </w:lvl>
    <w:lvl w:ilvl="7" w:tplc="04080019">
      <w:start w:val="1"/>
      <w:numFmt w:val="lowerLetter"/>
      <w:lvlText w:val="%8."/>
      <w:lvlJc w:val="left"/>
      <w:pPr>
        <w:ind w:left="5616" w:hanging="360"/>
      </w:pPr>
    </w:lvl>
    <w:lvl w:ilvl="8" w:tplc="0408001B">
      <w:start w:val="1"/>
      <w:numFmt w:val="lowerRoman"/>
      <w:lvlText w:val="%9."/>
      <w:lvlJc w:val="right"/>
      <w:pPr>
        <w:ind w:left="6336" w:hanging="180"/>
      </w:pPr>
    </w:lvl>
  </w:abstractNum>
  <w:num w:numId="1">
    <w:abstractNumId w:val="17"/>
  </w:num>
  <w:num w:numId="2">
    <w:abstractNumId w:val="15"/>
  </w:num>
  <w:num w:numId="3">
    <w:abstractNumId w:val="8"/>
  </w:num>
  <w:num w:numId="4">
    <w:abstractNumId w:val="12"/>
  </w:num>
  <w:num w:numId="5">
    <w:abstractNumId w:val="0"/>
  </w:num>
  <w:num w:numId="6">
    <w:abstractNumId w:val="9"/>
  </w:num>
  <w:num w:numId="7">
    <w:abstractNumId w:val="3"/>
  </w:num>
  <w:num w:numId="8">
    <w:abstractNumId w:val="1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lvlOverride w:ilvl="2"/>
    <w:lvlOverride w:ilvl="3"/>
    <w:lvlOverride w:ilvl="4"/>
    <w:lvlOverride w:ilvl="5"/>
    <w:lvlOverride w:ilvl="6"/>
    <w:lvlOverride w:ilvl="7"/>
    <w:lvlOverride w:ilvl="8"/>
  </w:num>
  <w:num w:numId="19">
    <w:abstractNumId w:val="4"/>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7A"/>
    <w:rsid w:val="0000388E"/>
    <w:rsid w:val="000043FC"/>
    <w:rsid w:val="00020EAD"/>
    <w:rsid w:val="00023960"/>
    <w:rsid w:val="00036A8C"/>
    <w:rsid w:val="00036D28"/>
    <w:rsid w:val="0004260F"/>
    <w:rsid w:val="00043BE5"/>
    <w:rsid w:val="000454F5"/>
    <w:rsid w:val="00051617"/>
    <w:rsid w:val="00056EB7"/>
    <w:rsid w:val="0006255F"/>
    <w:rsid w:val="00062FED"/>
    <w:rsid w:val="0006354D"/>
    <w:rsid w:val="00063FAA"/>
    <w:rsid w:val="00081A85"/>
    <w:rsid w:val="00081B1B"/>
    <w:rsid w:val="000856AC"/>
    <w:rsid w:val="000864AE"/>
    <w:rsid w:val="0008705C"/>
    <w:rsid w:val="000911F5"/>
    <w:rsid w:val="00091F3E"/>
    <w:rsid w:val="00092CFE"/>
    <w:rsid w:val="000953F0"/>
    <w:rsid w:val="00096B14"/>
    <w:rsid w:val="000A268F"/>
    <w:rsid w:val="000A56B5"/>
    <w:rsid w:val="000B2427"/>
    <w:rsid w:val="000B2DC5"/>
    <w:rsid w:val="000C0BEF"/>
    <w:rsid w:val="000C1077"/>
    <w:rsid w:val="000C6E8E"/>
    <w:rsid w:val="000D31B3"/>
    <w:rsid w:val="000D608A"/>
    <w:rsid w:val="000D7D83"/>
    <w:rsid w:val="000E25A0"/>
    <w:rsid w:val="000E2A5E"/>
    <w:rsid w:val="000E3608"/>
    <w:rsid w:val="000E4A24"/>
    <w:rsid w:val="000E56FC"/>
    <w:rsid w:val="000E7B7A"/>
    <w:rsid w:val="000F15E2"/>
    <w:rsid w:val="0010434F"/>
    <w:rsid w:val="001051AF"/>
    <w:rsid w:val="00106BBB"/>
    <w:rsid w:val="00111FE2"/>
    <w:rsid w:val="001124E2"/>
    <w:rsid w:val="0011718B"/>
    <w:rsid w:val="00120404"/>
    <w:rsid w:val="001208E9"/>
    <w:rsid w:val="00124C40"/>
    <w:rsid w:val="00126F63"/>
    <w:rsid w:val="00132FAA"/>
    <w:rsid w:val="001372B4"/>
    <w:rsid w:val="001423DF"/>
    <w:rsid w:val="00150455"/>
    <w:rsid w:val="00161106"/>
    <w:rsid w:val="00165B0D"/>
    <w:rsid w:val="0017118F"/>
    <w:rsid w:val="00171A05"/>
    <w:rsid w:val="00175EF6"/>
    <w:rsid w:val="0018242F"/>
    <w:rsid w:val="00184A56"/>
    <w:rsid w:val="00184AA5"/>
    <w:rsid w:val="00186E10"/>
    <w:rsid w:val="00193C11"/>
    <w:rsid w:val="00194C67"/>
    <w:rsid w:val="00197841"/>
    <w:rsid w:val="001A087F"/>
    <w:rsid w:val="001B316F"/>
    <w:rsid w:val="001B635B"/>
    <w:rsid w:val="001B7E8F"/>
    <w:rsid w:val="001C29F6"/>
    <w:rsid w:val="001C50AD"/>
    <w:rsid w:val="001D6BB7"/>
    <w:rsid w:val="001D6E9E"/>
    <w:rsid w:val="001E0CB2"/>
    <w:rsid w:val="001E4C45"/>
    <w:rsid w:val="001F14DC"/>
    <w:rsid w:val="001F59DC"/>
    <w:rsid w:val="0020050B"/>
    <w:rsid w:val="00202FBB"/>
    <w:rsid w:val="002032F9"/>
    <w:rsid w:val="00211B26"/>
    <w:rsid w:val="00217A68"/>
    <w:rsid w:val="00223086"/>
    <w:rsid w:val="00223256"/>
    <w:rsid w:val="00230D4B"/>
    <w:rsid w:val="00234466"/>
    <w:rsid w:val="002452AF"/>
    <w:rsid w:val="002455EB"/>
    <w:rsid w:val="002535A3"/>
    <w:rsid w:val="002537FE"/>
    <w:rsid w:val="00262E54"/>
    <w:rsid w:val="00263C6D"/>
    <w:rsid w:val="00264D43"/>
    <w:rsid w:val="00271F03"/>
    <w:rsid w:val="002749E3"/>
    <w:rsid w:val="00274AAB"/>
    <w:rsid w:val="00274B76"/>
    <w:rsid w:val="00276181"/>
    <w:rsid w:val="00276E18"/>
    <w:rsid w:val="00277681"/>
    <w:rsid w:val="002847CB"/>
    <w:rsid w:val="002909FD"/>
    <w:rsid w:val="00292728"/>
    <w:rsid w:val="0029346D"/>
    <w:rsid w:val="00294AA4"/>
    <w:rsid w:val="002A2D24"/>
    <w:rsid w:val="002A4F83"/>
    <w:rsid w:val="002B68D5"/>
    <w:rsid w:val="002C5857"/>
    <w:rsid w:val="002C7E79"/>
    <w:rsid w:val="002E4851"/>
    <w:rsid w:val="002F0849"/>
    <w:rsid w:val="002F09EA"/>
    <w:rsid w:val="002F19DB"/>
    <w:rsid w:val="00302933"/>
    <w:rsid w:val="003060C6"/>
    <w:rsid w:val="00316274"/>
    <w:rsid w:val="0032406F"/>
    <w:rsid w:val="00324E77"/>
    <w:rsid w:val="00325556"/>
    <w:rsid w:val="00330B51"/>
    <w:rsid w:val="0034431E"/>
    <w:rsid w:val="00346D07"/>
    <w:rsid w:val="00350EBB"/>
    <w:rsid w:val="0035220E"/>
    <w:rsid w:val="00364BC4"/>
    <w:rsid w:val="00364C0B"/>
    <w:rsid w:val="00377A1D"/>
    <w:rsid w:val="00382A22"/>
    <w:rsid w:val="0038647A"/>
    <w:rsid w:val="0038758A"/>
    <w:rsid w:val="00387AC7"/>
    <w:rsid w:val="00390DEE"/>
    <w:rsid w:val="003A353D"/>
    <w:rsid w:val="003A4786"/>
    <w:rsid w:val="003A4F37"/>
    <w:rsid w:val="003B114D"/>
    <w:rsid w:val="003B3948"/>
    <w:rsid w:val="003C5771"/>
    <w:rsid w:val="003C798C"/>
    <w:rsid w:val="003D6696"/>
    <w:rsid w:val="003D79A4"/>
    <w:rsid w:val="003E7B13"/>
    <w:rsid w:val="003E7EE2"/>
    <w:rsid w:val="003F3639"/>
    <w:rsid w:val="004009C2"/>
    <w:rsid w:val="00400B85"/>
    <w:rsid w:val="0040185B"/>
    <w:rsid w:val="00401DDE"/>
    <w:rsid w:val="00404747"/>
    <w:rsid w:val="00407742"/>
    <w:rsid w:val="004108FE"/>
    <w:rsid w:val="00411158"/>
    <w:rsid w:val="00423769"/>
    <w:rsid w:val="00424FB8"/>
    <w:rsid w:val="00425767"/>
    <w:rsid w:val="004271CC"/>
    <w:rsid w:val="0043483D"/>
    <w:rsid w:val="004374FC"/>
    <w:rsid w:val="00441B21"/>
    <w:rsid w:val="00442547"/>
    <w:rsid w:val="00451EDF"/>
    <w:rsid w:val="00457EE6"/>
    <w:rsid w:val="00461616"/>
    <w:rsid w:val="004649D4"/>
    <w:rsid w:val="0046523F"/>
    <w:rsid w:val="004674BC"/>
    <w:rsid w:val="004675AF"/>
    <w:rsid w:val="00470FB6"/>
    <w:rsid w:val="00471A51"/>
    <w:rsid w:val="00472ECD"/>
    <w:rsid w:val="004812D8"/>
    <w:rsid w:val="00491AAD"/>
    <w:rsid w:val="00497D37"/>
    <w:rsid w:val="004A02D2"/>
    <w:rsid w:val="004A07A4"/>
    <w:rsid w:val="004A109E"/>
    <w:rsid w:val="004A4254"/>
    <w:rsid w:val="004A4390"/>
    <w:rsid w:val="004A6172"/>
    <w:rsid w:val="004B0413"/>
    <w:rsid w:val="004B09B2"/>
    <w:rsid w:val="004B3C2C"/>
    <w:rsid w:val="004B3C93"/>
    <w:rsid w:val="004B71E0"/>
    <w:rsid w:val="004C2C9E"/>
    <w:rsid w:val="004C5BFB"/>
    <w:rsid w:val="004D3258"/>
    <w:rsid w:val="004D4724"/>
    <w:rsid w:val="004E232E"/>
    <w:rsid w:val="004E5FD4"/>
    <w:rsid w:val="004F1B3B"/>
    <w:rsid w:val="004F56C5"/>
    <w:rsid w:val="004F7DA5"/>
    <w:rsid w:val="0050019B"/>
    <w:rsid w:val="0050112D"/>
    <w:rsid w:val="0051551D"/>
    <w:rsid w:val="00515F08"/>
    <w:rsid w:val="00522ECC"/>
    <w:rsid w:val="005271BE"/>
    <w:rsid w:val="0053441B"/>
    <w:rsid w:val="00542883"/>
    <w:rsid w:val="00551F87"/>
    <w:rsid w:val="005546D7"/>
    <w:rsid w:val="00556F86"/>
    <w:rsid w:val="0055700C"/>
    <w:rsid w:val="005733EE"/>
    <w:rsid w:val="0057722F"/>
    <w:rsid w:val="00580060"/>
    <w:rsid w:val="00587CEA"/>
    <w:rsid w:val="00590C0E"/>
    <w:rsid w:val="00593676"/>
    <w:rsid w:val="00595163"/>
    <w:rsid w:val="00595EDB"/>
    <w:rsid w:val="005A0795"/>
    <w:rsid w:val="005B3BFD"/>
    <w:rsid w:val="005B4032"/>
    <w:rsid w:val="005C0177"/>
    <w:rsid w:val="005C1BA0"/>
    <w:rsid w:val="005C790D"/>
    <w:rsid w:val="005D1F57"/>
    <w:rsid w:val="005D3FE5"/>
    <w:rsid w:val="005D504C"/>
    <w:rsid w:val="005E4503"/>
    <w:rsid w:val="005F0A76"/>
    <w:rsid w:val="0060550D"/>
    <w:rsid w:val="00611C1B"/>
    <w:rsid w:val="0061229F"/>
    <w:rsid w:val="00620090"/>
    <w:rsid w:val="00621178"/>
    <w:rsid w:val="00627B7E"/>
    <w:rsid w:val="00630CD6"/>
    <w:rsid w:val="006464AF"/>
    <w:rsid w:val="00646ABC"/>
    <w:rsid w:val="006566E3"/>
    <w:rsid w:val="00661D0F"/>
    <w:rsid w:val="00670EF4"/>
    <w:rsid w:val="006761E4"/>
    <w:rsid w:val="00681A1E"/>
    <w:rsid w:val="006830AA"/>
    <w:rsid w:val="0069098B"/>
    <w:rsid w:val="006946C8"/>
    <w:rsid w:val="00694F8A"/>
    <w:rsid w:val="006A50DE"/>
    <w:rsid w:val="006A78B9"/>
    <w:rsid w:val="006B4C70"/>
    <w:rsid w:val="006B6D63"/>
    <w:rsid w:val="006C436E"/>
    <w:rsid w:val="006D62C2"/>
    <w:rsid w:val="006E0408"/>
    <w:rsid w:val="006E3D7A"/>
    <w:rsid w:val="006E64B1"/>
    <w:rsid w:val="006F1CB4"/>
    <w:rsid w:val="006F6983"/>
    <w:rsid w:val="0071042C"/>
    <w:rsid w:val="00710B94"/>
    <w:rsid w:val="007123EB"/>
    <w:rsid w:val="007155B3"/>
    <w:rsid w:val="00717D7B"/>
    <w:rsid w:val="00720A2F"/>
    <w:rsid w:val="00722CAE"/>
    <w:rsid w:val="00723299"/>
    <w:rsid w:val="00725F62"/>
    <w:rsid w:val="00732D8C"/>
    <w:rsid w:val="00734A3E"/>
    <w:rsid w:val="00740F9E"/>
    <w:rsid w:val="00744765"/>
    <w:rsid w:val="00753B24"/>
    <w:rsid w:val="0075512A"/>
    <w:rsid w:val="0075639F"/>
    <w:rsid w:val="00756505"/>
    <w:rsid w:val="00756579"/>
    <w:rsid w:val="00761F9B"/>
    <w:rsid w:val="00764E71"/>
    <w:rsid w:val="00766CC2"/>
    <w:rsid w:val="0077018B"/>
    <w:rsid w:val="00776BA5"/>
    <w:rsid w:val="00780171"/>
    <w:rsid w:val="0078119E"/>
    <w:rsid w:val="00790977"/>
    <w:rsid w:val="00793CE0"/>
    <w:rsid w:val="007A57F0"/>
    <w:rsid w:val="007A7A34"/>
    <w:rsid w:val="007B1B42"/>
    <w:rsid w:val="007B34FF"/>
    <w:rsid w:val="007C4B97"/>
    <w:rsid w:val="007D2DD2"/>
    <w:rsid w:val="007D5793"/>
    <w:rsid w:val="007D5FB3"/>
    <w:rsid w:val="007E09E6"/>
    <w:rsid w:val="007E7451"/>
    <w:rsid w:val="007F1B6E"/>
    <w:rsid w:val="007F27EF"/>
    <w:rsid w:val="007F49DB"/>
    <w:rsid w:val="007F6C2D"/>
    <w:rsid w:val="007F7D3F"/>
    <w:rsid w:val="00801881"/>
    <w:rsid w:val="00804D23"/>
    <w:rsid w:val="00805BF7"/>
    <w:rsid w:val="00806CC6"/>
    <w:rsid w:val="00810E3A"/>
    <w:rsid w:val="0081239F"/>
    <w:rsid w:val="00812806"/>
    <w:rsid w:val="008210E9"/>
    <w:rsid w:val="00834B79"/>
    <w:rsid w:val="00855275"/>
    <w:rsid w:val="00857489"/>
    <w:rsid w:val="00860550"/>
    <w:rsid w:val="008618B2"/>
    <w:rsid w:val="00862FF2"/>
    <w:rsid w:val="00863F91"/>
    <w:rsid w:val="00871AE0"/>
    <w:rsid w:val="00872EC9"/>
    <w:rsid w:val="00875FDB"/>
    <w:rsid w:val="008829E9"/>
    <w:rsid w:val="00883482"/>
    <w:rsid w:val="008835FE"/>
    <w:rsid w:val="00891059"/>
    <w:rsid w:val="00897EE6"/>
    <w:rsid w:val="008A20F7"/>
    <w:rsid w:val="008A4B4E"/>
    <w:rsid w:val="008C3364"/>
    <w:rsid w:val="008D340D"/>
    <w:rsid w:val="008E074F"/>
    <w:rsid w:val="008E1BEA"/>
    <w:rsid w:val="008E3855"/>
    <w:rsid w:val="008F6B99"/>
    <w:rsid w:val="008F7D65"/>
    <w:rsid w:val="008F7E50"/>
    <w:rsid w:val="00900C2E"/>
    <w:rsid w:val="00912824"/>
    <w:rsid w:val="0091702D"/>
    <w:rsid w:val="00926682"/>
    <w:rsid w:val="00927CFC"/>
    <w:rsid w:val="0093421A"/>
    <w:rsid w:val="00946143"/>
    <w:rsid w:val="00947AE4"/>
    <w:rsid w:val="009528BF"/>
    <w:rsid w:val="009550D3"/>
    <w:rsid w:val="009662A2"/>
    <w:rsid w:val="00971BA1"/>
    <w:rsid w:val="009753DA"/>
    <w:rsid w:val="00976739"/>
    <w:rsid w:val="0099077B"/>
    <w:rsid w:val="0099225A"/>
    <w:rsid w:val="00993778"/>
    <w:rsid w:val="00997770"/>
    <w:rsid w:val="009A0CD6"/>
    <w:rsid w:val="009A2009"/>
    <w:rsid w:val="009A3DB4"/>
    <w:rsid w:val="009A6CDD"/>
    <w:rsid w:val="009B184A"/>
    <w:rsid w:val="009C30F1"/>
    <w:rsid w:val="009C3966"/>
    <w:rsid w:val="009C68D9"/>
    <w:rsid w:val="009D0166"/>
    <w:rsid w:val="009D5758"/>
    <w:rsid w:val="009D6A7E"/>
    <w:rsid w:val="009E0526"/>
    <w:rsid w:val="009E5253"/>
    <w:rsid w:val="009E7842"/>
    <w:rsid w:val="009F126D"/>
    <w:rsid w:val="00A01845"/>
    <w:rsid w:val="00A061A5"/>
    <w:rsid w:val="00A209F0"/>
    <w:rsid w:val="00A2223A"/>
    <w:rsid w:val="00A22EA2"/>
    <w:rsid w:val="00A315E3"/>
    <w:rsid w:val="00A32ED6"/>
    <w:rsid w:val="00A3646B"/>
    <w:rsid w:val="00A36AC6"/>
    <w:rsid w:val="00A40920"/>
    <w:rsid w:val="00A41C6B"/>
    <w:rsid w:val="00A42FF4"/>
    <w:rsid w:val="00A474F4"/>
    <w:rsid w:val="00A54CCE"/>
    <w:rsid w:val="00A57507"/>
    <w:rsid w:val="00A630A5"/>
    <w:rsid w:val="00A75EAE"/>
    <w:rsid w:val="00A8749F"/>
    <w:rsid w:val="00A87833"/>
    <w:rsid w:val="00A90F1B"/>
    <w:rsid w:val="00A97ED0"/>
    <w:rsid w:val="00AA6A18"/>
    <w:rsid w:val="00AA6DC8"/>
    <w:rsid w:val="00AC2AC7"/>
    <w:rsid w:val="00AC6798"/>
    <w:rsid w:val="00AD5349"/>
    <w:rsid w:val="00AD76AF"/>
    <w:rsid w:val="00AE3E0B"/>
    <w:rsid w:val="00AE74BD"/>
    <w:rsid w:val="00B03132"/>
    <w:rsid w:val="00B061D3"/>
    <w:rsid w:val="00B1376D"/>
    <w:rsid w:val="00B150F7"/>
    <w:rsid w:val="00B177EC"/>
    <w:rsid w:val="00B2195C"/>
    <w:rsid w:val="00B26E75"/>
    <w:rsid w:val="00B27E14"/>
    <w:rsid w:val="00B377D2"/>
    <w:rsid w:val="00B421C5"/>
    <w:rsid w:val="00B473E7"/>
    <w:rsid w:val="00B53415"/>
    <w:rsid w:val="00B53B7A"/>
    <w:rsid w:val="00B53E84"/>
    <w:rsid w:val="00B54A41"/>
    <w:rsid w:val="00B708E3"/>
    <w:rsid w:val="00B731F9"/>
    <w:rsid w:val="00B80AE6"/>
    <w:rsid w:val="00B83CE0"/>
    <w:rsid w:val="00B8438F"/>
    <w:rsid w:val="00B92A76"/>
    <w:rsid w:val="00B94F59"/>
    <w:rsid w:val="00BA335F"/>
    <w:rsid w:val="00BA417A"/>
    <w:rsid w:val="00BA7A50"/>
    <w:rsid w:val="00BB2EAE"/>
    <w:rsid w:val="00BD18C2"/>
    <w:rsid w:val="00BD3D78"/>
    <w:rsid w:val="00BD3DD8"/>
    <w:rsid w:val="00BE3AD8"/>
    <w:rsid w:val="00BE622A"/>
    <w:rsid w:val="00BF63BB"/>
    <w:rsid w:val="00BF6C9A"/>
    <w:rsid w:val="00C00A93"/>
    <w:rsid w:val="00C032C8"/>
    <w:rsid w:val="00C05E07"/>
    <w:rsid w:val="00C164F4"/>
    <w:rsid w:val="00C2167B"/>
    <w:rsid w:val="00C22175"/>
    <w:rsid w:val="00C26176"/>
    <w:rsid w:val="00C31A96"/>
    <w:rsid w:val="00C32225"/>
    <w:rsid w:val="00C32EC8"/>
    <w:rsid w:val="00C46FC8"/>
    <w:rsid w:val="00C53714"/>
    <w:rsid w:val="00C5455E"/>
    <w:rsid w:val="00C606B9"/>
    <w:rsid w:val="00C62212"/>
    <w:rsid w:val="00C63610"/>
    <w:rsid w:val="00C63AEB"/>
    <w:rsid w:val="00C656AB"/>
    <w:rsid w:val="00C83144"/>
    <w:rsid w:val="00C90264"/>
    <w:rsid w:val="00C936B1"/>
    <w:rsid w:val="00C97116"/>
    <w:rsid w:val="00CA0302"/>
    <w:rsid w:val="00CA12C8"/>
    <w:rsid w:val="00CA4A2C"/>
    <w:rsid w:val="00CA7134"/>
    <w:rsid w:val="00CB3FD6"/>
    <w:rsid w:val="00CB4DC2"/>
    <w:rsid w:val="00CB54AC"/>
    <w:rsid w:val="00CC798D"/>
    <w:rsid w:val="00CD272A"/>
    <w:rsid w:val="00CD4745"/>
    <w:rsid w:val="00CE18D7"/>
    <w:rsid w:val="00CE7794"/>
    <w:rsid w:val="00CF3C10"/>
    <w:rsid w:val="00D001B1"/>
    <w:rsid w:val="00D01F39"/>
    <w:rsid w:val="00D04EBE"/>
    <w:rsid w:val="00D104E6"/>
    <w:rsid w:val="00D13A1E"/>
    <w:rsid w:val="00D17F25"/>
    <w:rsid w:val="00D207B8"/>
    <w:rsid w:val="00D26EBC"/>
    <w:rsid w:val="00D307F7"/>
    <w:rsid w:val="00D31177"/>
    <w:rsid w:val="00D320B4"/>
    <w:rsid w:val="00D36389"/>
    <w:rsid w:val="00D40B30"/>
    <w:rsid w:val="00D431CB"/>
    <w:rsid w:val="00D64D40"/>
    <w:rsid w:val="00D6755F"/>
    <w:rsid w:val="00D759D1"/>
    <w:rsid w:val="00D81735"/>
    <w:rsid w:val="00D850BF"/>
    <w:rsid w:val="00D86B7C"/>
    <w:rsid w:val="00D86C8B"/>
    <w:rsid w:val="00D87BEB"/>
    <w:rsid w:val="00D9347B"/>
    <w:rsid w:val="00DA6573"/>
    <w:rsid w:val="00DB042D"/>
    <w:rsid w:val="00DB435B"/>
    <w:rsid w:val="00DB7406"/>
    <w:rsid w:val="00DD2F9F"/>
    <w:rsid w:val="00DD45A5"/>
    <w:rsid w:val="00DD77A8"/>
    <w:rsid w:val="00DE4D03"/>
    <w:rsid w:val="00DE7990"/>
    <w:rsid w:val="00DE7F9F"/>
    <w:rsid w:val="00DF24DC"/>
    <w:rsid w:val="00E020D7"/>
    <w:rsid w:val="00E04D38"/>
    <w:rsid w:val="00E11CDF"/>
    <w:rsid w:val="00E1253C"/>
    <w:rsid w:val="00E12BE4"/>
    <w:rsid w:val="00E148E8"/>
    <w:rsid w:val="00E2076F"/>
    <w:rsid w:val="00E20BC3"/>
    <w:rsid w:val="00E2139D"/>
    <w:rsid w:val="00E21C22"/>
    <w:rsid w:val="00E22504"/>
    <w:rsid w:val="00E31F56"/>
    <w:rsid w:val="00E45310"/>
    <w:rsid w:val="00E56E91"/>
    <w:rsid w:val="00E575FA"/>
    <w:rsid w:val="00E57E52"/>
    <w:rsid w:val="00E64264"/>
    <w:rsid w:val="00E679FB"/>
    <w:rsid w:val="00E67D3B"/>
    <w:rsid w:val="00E71A13"/>
    <w:rsid w:val="00E724C9"/>
    <w:rsid w:val="00E73FA8"/>
    <w:rsid w:val="00E778F4"/>
    <w:rsid w:val="00E97E0E"/>
    <w:rsid w:val="00EA2001"/>
    <w:rsid w:val="00EA70F3"/>
    <w:rsid w:val="00EC0A2A"/>
    <w:rsid w:val="00ED2281"/>
    <w:rsid w:val="00EE4974"/>
    <w:rsid w:val="00EE4A98"/>
    <w:rsid w:val="00EF234D"/>
    <w:rsid w:val="00EF5430"/>
    <w:rsid w:val="00EF59C0"/>
    <w:rsid w:val="00F0241F"/>
    <w:rsid w:val="00F07FAF"/>
    <w:rsid w:val="00F10B42"/>
    <w:rsid w:val="00F1108A"/>
    <w:rsid w:val="00F150D3"/>
    <w:rsid w:val="00F25054"/>
    <w:rsid w:val="00F25AF9"/>
    <w:rsid w:val="00F27678"/>
    <w:rsid w:val="00F27A5F"/>
    <w:rsid w:val="00F31944"/>
    <w:rsid w:val="00F32CBD"/>
    <w:rsid w:val="00F37535"/>
    <w:rsid w:val="00F44C10"/>
    <w:rsid w:val="00F502E5"/>
    <w:rsid w:val="00F5077C"/>
    <w:rsid w:val="00F558D5"/>
    <w:rsid w:val="00F72E9C"/>
    <w:rsid w:val="00F75E1D"/>
    <w:rsid w:val="00F829B8"/>
    <w:rsid w:val="00F84E04"/>
    <w:rsid w:val="00F86F18"/>
    <w:rsid w:val="00FA0CFE"/>
    <w:rsid w:val="00FB3FD2"/>
    <w:rsid w:val="00FC1725"/>
    <w:rsid w:val="00FC1D50"/>
    <w:rsid w:val="00FD0758"/>
    <w:rsid w:val="00FD0F4D"/>
    <w:rsid w:val="00FF04C4"/>
    <w:rsid w:val="00FF65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15:chartTrackingRefBased/>
  <w15:docId w15:val="{C1856F6F-AD6B-47FD-8BF2-27DD04B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2452AF"/>
    <w:pPr>
      <w:spacing w:after="200" w:line="276" w:lineRule="auto"/>
    </w:pPr>
    <w:rPr>
      <w:sz w:val="22"/>
      <w:szCs w:val="22"/>
      <w:lang w:eastAsia="en-US"/>
    </w:rPr>
  </w:style>
  <w:style w:type="paragraph" w:styleId="2">
    <w:name w:val="heading 2"/>
    <w:basedOn w:val="a"/>
    <w:next w:val="a"/>
    <w:qFormat/>
    <w:rsid w:val="00F10B42"/>
    <w:pPr>
      <w:keepNext/>
      <w:spacing w:before="240" w:after="60" w:line="240" w:lineRule="auto"/>
      <w:outlineLvl w:val="1"/>
    </w:pPr>
    <w:rPr>
      <w:rFonts w:ascii="Arial" w:eastAsia="Times New Roman" w:hAnsi="Arial"/>
      <w:b/>
      <w:i/>
      <w:sz w:val="24"/>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B7A"/>
    <w:pPr>
      <w:tabs>
        <w:tab w:val="center" w:pos="4153"/>
        <w:tab w:val="right" w:pos="8306"/>
      </w:tabs>
      <w:spacing w:after="0" w:line="240" w:lineRule="auto"/>
    </w:pPr>
  </w:style>
  <w:style w:type="character" w:customStyle="1" w:styleId="Char">
    <w:name w:val="Κεφαλίδα Char"/>
    <w:basedOn w:val="a0"/>
    <w:link w:val="a3"/>
    <w:uiPriority w:val="99"/>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lang w:val="x-none" w:eastAsia="x-none"/>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lang w:val="x-none"/>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table" w:styleId="a9">
    <w:name w:val="Table Grid"/>
    <w:basedOn w:val="a1"/>
    <w:rsid w:val="00F86F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F44C10"/>
    <w:rPr>
      <w:color w:val="0000FF"/>
      <w:u w:val="single"/>
    </w:rPr>
  </w:style>
  <w:style w:type="paragraph" w:styleId="aa">
    <w:name w:val="List Paragraph"/>
    <w:basedOn w:val="a"/>
    <w:uiPriority w:val="34"/>
    <w:qFormat/>
    <w:rsid w:val="00F25054"/>
    <w:pPr>
      <w:ind w:left="720"/>
      <w:contextualSpacing/>
    </w:pPr>
  </w:style>
  <w:style w:type="paragraph" w:styleId="ab">
    <w:name w:val="Body Text"/>
    <w:basedOn w:val="a"/>
    <w:link w:val="Char4"/>
    <w:unhideWhenUsed/>
    <w:rsid w:val="00D320B4"/>
    <w:pPr>
      <w:spacing w:after="120" w:line="240" w:lineRule="auto"/>
    </w:pPr>
    <w:rPr>
      <w:rFonts w:ascii="Times New Roman" w:eastAsia="Times New Roman" w:hAnsi="Times New Roman"/>
      <w:sz w:val="24"/>
      <w:szCs w:val="24"/>
      <w:lang w:val="en-US"/>
    </w:rPr>
  </w:style>
  <w:style w:type="character" w:customStyle="1" w:styleId="Char4">
    <w:name w:val="Σώμα κειμένου Char"/>
    <w:link w:val="ab"/>
    <w:rsid w:val="00D320B4"/>
    <w:rPr>
      <w:rFonts w:ascii="Times New Roman" w:eastAsia="Times New Roman" w:hAnsi="Times New Roman"/>
      <w:sz w:val="24"/>
      <w:szCs w:val="24"/>
      <w:lang w:val="en-US" w:eastAsia="en-US"/>
    </w:rPr>
  </w:style>
  <w:style w:type="paragraph" w:styleId="ac">
    <w:name w:val="Body Text Indent"/>
    <w:basedOn w:val="a"/>
    <w:link w:val="Char5"/>
    <w:rsid w:val="00F72E9C"/>
    <w:pPr>
      <w:spacing w:after="120"/>
      <w:ind w:left="283"/>
    </w:pPr>
    <w:rPr>
      <w:lang w:val="x-none"/>
    </w:rPr>
  </w:style>
  <w:style w:type="character" w:customStyle="1" w:styleId="Char5">
    <w:name w:val="Σώμα κείμενου με εσοχή Char"/>
    <w:link w:val="ac"/>
    <w:rsid w:val="00F72E9C"/>
    <w:rPr>
      <w:sz w:val="22"/>
      <w:szCs w:val="22"/>
      <w:lang w:eastAsia="en-US"/>
    </w:rPr>
  </w:style>
  <w:style w:type="paragraph" w:customStyle="1" w:styleId="1">
    <w:name w:val="Χωρίς διάστιχο1"/>
    <w:uiPriority w:val="1"/>
    <w:qFormat/>
    <w:rsid w:val="00491AA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8889">
      <w:bodyDiv w:val="1"/>
      <w:marLeft w:val="0"/>
      <w:marRight w:val="0"/>
      <w:marTop w:val="0"/>
      <w:marBottom w:val="0"/>
      <w:divBdr>
        <w:top w:val="none" w:sz="0" w:space="0" w:color="auto"/>
        <w:left w:val="none" w:sz="0" w:space="0" w:color="auto"/>
        <w:bottom w:val="none" w:sz="0" w:space="0" w:color="auto"/>
        <w:right w:val="none" w:sz="0" w:space="0" w:color="auto"/>
      </w:divBdr>
    </w:div>
    <w:div w:id="174151083">
      <w:bodyDiv w:val="1"/>
      <w:marLeft w:val="0"/>
      <w:marRight w:val="0"/>
      <w:marTop w:val="0"/>
      <w:marBottom w:val="0"/>
      <w:divBdr>
        <w:top w:val="none" w:sz="0" w:space="0" w:color="auto"/>
        <w:left w:val="none" w:sz="0" w:space="0" w:color="auto"/>
        <w:bottom w:val="none" w:sz="0" w:space="0" w:color="auto"/>
        <w:right w:val="none" w:sz="0" w:space="0" w:color="auto"/>
      </w:divBdr>
    </w:div>
    <w:div w:id="277879647">
      <w:bodyDiv w:val="1"/>
      <w:marLeft w:val="0"/>
      <w:marRight w:val="0"/>
      <w:marTop w:val="0"/>
      <w:marBottom w:val="0"/>
      <w:divBdr>
        <w:top w:val="none" w:sz="0" w:space="0" w:color="auto"/>
        <w:left w:val="none" w:sz="0" w:space="0" w:color="auto"/>
        <w:bottom w:val="none" w:sz="0" w:space="0" w:color="auto"/>
        <w:right w:val="none" w:sz="0" w:space="0" w:color="auto"/>
      </w:divBdr>
    </w:div>
    <w:div w:id="489979115">
      <w:bodyDiv w:val="1"/>
      <w:marLeft w:val="0"/>
      <w:marRight w:val="0"/>
      <w:marTop w:val="0"/>
      <w:marBottom w:val="0"/>
      <w:divBdr>
        <w:top w:val="none" w:sz="0" w:space="0" w:color="auto"/>
        <w:left w:val="none" w:sz="0" w:space="0" w:color="auto"/>
        <w:bottom w:val="none" w:sz="0" w:space="0" w:color="auto"/>
        <w:right w:val="none" w:sz="0" w:space="0" w:color="auto"/>
      </w:divBdr>
    </w:div>
    <w:div w:id="595747575">
      <w:bodyDiv w:val="1"/>
      <w:marLeft w:val="0"/>
      <w:marRight w:val="0"/>
      <w:marTop w:val="0"/>
      <w:marBottom w:val="0"/>
      <w:divBdr>
        <w:top w:val="none" w:sz="0" w:space="0" w:color="auto"/>
        <w:left w:val="none" w:sz="0" w:space="0" w:color="auto"/>
        <w:bottom w:val="none" w:sz="0" w:space="0" w:color="auto"/>
        <w:right w:val="none" w:sz="0" w:space="0" w:color="auto"/>
      </w:divBdr>
    </w:div>
    <w:div w:id="598101130">
      <w:bodyDiv w:val="1"/>
      <w:marLeft w:val="0"/>
      <w:marRight w:val="0"/>
      <w:marTop w:val="0"/>
      <w:marBottom w:val="0"/>
      <w:divBdr>
        <w:top w:val="none" w:sz="0" w:space="0" w:color="auto"/>
        <w:left w:val="none" w:sz="0" w:space="0" w:color="auto"/>
        <w:bottom w:val="none" w:sz="0" w:space="0" w:color="auto"/>
        <w:right w:val="none" w:sz="0" w:space="0" w:color="auto"/>
      </w:divBdr>
    </w:div>
    <w:div w:id="658967275">
      <w:bodyDiv w:val="1"/>
      <w:marLeft w:val="0"/>
      <w:marRight w:val="0"/>
      <w:marTop w:val="0"/>
      <w:marBottom w:val="0"/>
      <w:divBdr>
        <w:top w:val="none" w:sz="0" w:space="0" w:color="auto"/>
        <w:left w:val="none" w:sz="0" w:space="0" w:color="auto"/>
        <w:bottom w:val="none" w:sz="0" w:space="0" w:color="auto"/>
        <w:right w:val="none" w:sz="0" w:space="0" w:color="auto"/>
      </w:divBdr>
    </w:div>
    <w:div w:id="728962486">
      <w:bodyDiv w:val="1"/>
      <w:marLeft w:val="0"/>
      <w:marRight w:val="0"/>
      <w:marTop w:val="0"/>
      <w:marBottom w:val="0"/>
      <w:divBdr>
        <w:top w:val="none" w:sz="0" w:space="0" w:color="auto"/>
        <w:left w:val="none" w:sz="0" w:space="0" w:color="auto"/>
        <w:bottom w:val="none" w:sz="0" w:space="0" w:color="auto"/>
        <w:right w:val="none" w:sz="0" w:space="0" w:color="auto"/>
      </w:divBdr>
    </w:div>
    <w:div w:id="876427179">
      <w:bodyDiv w:val="1"/>
      <w:marLeft w:val="0"/>
      <w:marRight w:val="0"/>
      <w:marTop w:val="0"/>
      <w:marBottom w:val="0"/>
      <w:divBdr>
        <w:top w:val="none" w:sz="0" w:space="0" w:color="auto"/>
        <w:left w:val="none" w:sz="0" w:space="0" w:color="auto"/>
        <w:bottom w:val="none" w:sz="0" w:space="0" w:color="auto"/>
        <w:right w:val="none" w:sz="0" w:space="0" w:color="auto"/>
      </w:divBdr>
    </w:div>
    <w:div w:id="988243909">
      <w:bodyDiv w:val="1"/>
      <w:marLeft w:val="0"/>
      <w:marRight w:val="0"/>
      <w:marTop w:val="0"/>
      <w:marBottom w:val="0"/>
      <w:divBdr>
        <w:top w:val="none" w:sz="0" w:space="0" w:color="auto"/>
        <w:left w:val="none" w:sz="0" w:space="0" w:color="auto"/>
        <w:bottom w:val="none" w:sz="0" w:space="0" w:color="auto"/>
        <w:right w:val="none" w:sz="0" w:space="0" w:color="auto"/>
      </w:divBdr>
    </w:div>
    <w:div w:id="1180661351">
      <w:bodyDiv w:val="1"/>
      <w:marLeft w:val="0"/>
      <w:marRight w:val="0"/>
      <w:marTop w:val="0"/>
      <w:marBottom w:val="0"/>
      <w:divBdr>
        <w:top w:val="none" w:sz="0" w:space="0" w:color="auto"/>
        <w:left w:val="none" w:sz="0" w:space="0" w:color="auto"/>
        <w:bottom w:val="none" w:sz="0" w:space="0" w:color="auto"/>
        <w:right w:val="none" w:sz="0" w:space="0" w:color="auto"/>
      </w:divBdr>
    </w:div>
    <w:div w:id="1233587207">
      <w:bodyDiv w:val="1"/>
      <w:marLeft w:val="0"/>
      <w:marRight w:val="0"/>
      <w:marTop w:val="0"/>
      <w:marBottom w:val="0"/>
      <w:divBdr>
        <w:top w:val="none" w:sz="0" w:space="0" w:color="auto"/>
        <w:left w:val="none" w:sz="0" w:space="0" w:color="auto"/>
        <w:bottom w:val="none" w:sz="0" w:space="0" w:color="auto"/>
        <w:right w:val="none" w:sz="0" w:space="0" w:color="auto"/>
      </w:divBdr>
    </w:div>
    <w:div w:id="1251042427">
      <w:bodyDiv w:val="1"/>
      <w:marLeft w:val="0"/>
      <w:marRight w:val="0"/>
      <w:marTop w:val="0"/>
      <w:marBottom w:val="0"/>
      <w:divBdr>
        <w:top w:val="none" w:sz="0" w:space="0" w:color="auto"/>
        <w:left w:val="none" w:sz="0" w:space="0" w:color="auto"/>
        <w:bottom w:val="none" w:sz="0" w:space="0" w:color="auto"/>
        <w:right w:val="none" w:sz="0" w:space="0" w:color="auto"/>
      </w:divBdr>
    </w:div>
    <w:div w:id="1269267344">
      <w:bodyDiv w:val="1"/>
      <w:marLeft w:val="0"/>
      <w:marRight w:val="0"/>
      <w:marTop w:val="0"/>
      <w:marBottom w:val="0"/>
      <w:divBdr>
        <w:top w:val="none" w:sz="0" w:space="0" w:color="auto"/>
        <w:left w:val="none" w:sz="0" w:space="0" w:color="auto"/>
        <w:bottom w:val="none" w:sz="0" w:space="0" w:color="auto"/>
        <w:right w:val="none" w:sz="0" w:space="0" w:color="auto"/>
      </w:divBdr>
    </w:div>
    <w:div w:id="1471050651">
      <w:bodyDiv w:val="1"/>
      <w:marLeft w:val="0"/>
      <w:marRight w:val="0"/>
      <w:marTop w:val="0"/>
      <w:marBottom w:val="0"/>
      <w:divBdr>
        <w:top w:val="none" w:sz="0" w:space="0" w:color="auto"/>
        <w:left w:val="none" w:sz="0" w:space="0" w:color="auto"/>
        <w:bottom w:val="none" w:sz="0" w:space="0" w:color="auto"/>
        <w:right w:val="none" w:sz="0" w:space="0" w:color="auto"/>
      </w:divBdr>
    </w:div>
    <w:div w:id="1567033311">
      <w:bodyDiv w:val="1"/>
      <w:marLeft w:val="0"/>
      <w:marRight w:val="0"/>
      <w:marTop w:val="0"/>
      <w:marBottom w:val="0"/>
      <w:divBdr>
        <w:top w:val="none" w:sz="0" w:space="0" w:color="auto"/>
        <w:left w:val="none" w:sz="0" w:space="0" w:color="auto"/>
        <w:bottom w:val="none" w:sz="0" w:space="0" w:color="auto"/>
        <w:right w:val="none" w:sz="0" w:space="0" w:color="auto"/>
      </w:divBdr>
    </w:div>
    <w:div w:id="1568611078">
      <w:bodyDiv w:val="1"/>
      <w:marLeft w:val="0"/>
      <w:marRight w:val="0"/>
      <w:marTop w:val="0"/>
      <w:marBottom w:val="0"/>
      <w:divBdr>
        <w:top w:val="none" w:sz="0" w:space="0" w:color="auto"/>
        <w:left w:val="none" w:sz="0" w:space="0" w:color="auto"/>
        <w:bottom w:val="none" w:sz="0" w:space="0" w:color="auto"/>
        <w:right w:val="none" w:sz="0" w:space="0" w:color="auto"/>
      </w:divBdr>
    </w:div>
    <w:div w:id="21292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2016</Words>
  <Characters>10888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lpstr>
    </vt:vector>
  </TitlesOfParts>
  <Company>TOSHIBA</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 User</dc:creator>
  <cp:keywords/>
  <cp:lastModifiedBy>stavros</cp:lastModifiedBy>
  <cp:revision>2</cp:revision>
  <cp:lastPrinted>2017-03-03T12:25:00Z</cp:lastPrinted>
  <dcterms:created xsi:type="dcterms:W3CDTF">2017-03-14T10:55:00Z</dcterms:created>
  <dcterms:modified xsi:type="dcterms:W3CDTF">2017-03-14T10:55:00Z</dcterms:modified>
</cp:coreProperties>
</file>