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E8068E" w:rsidRDefault="00682114" w:rsidP="0003019E">
      <w:pPr>
        <w:pStyle w:val="a3"/>
        <w:jc w:val="left"/>
        <w:rPr>
          <w:rFonts w:asciiTheme="minorHAnsi" w:hAnsiTheme="minorHAnsi"/>
          <w:sz w:val="24"/>
          <w:szCs w:val="24"/>
          <w:u w:val="none"/>
          <w:lang w:val="en-US"/>
        </w:rPr>
      </w:pPr>
      <w:r w:rsidRPr="008B69F5">
        <w:rPr>
          <w:rFonts w:asciiTheme="minorHAnsi" w:hAnsiTheme="minorHAnsi"/>
          <w:sz w:val="24"/>
          <w:szCs w:val="24"/>
          <w:u w:val="none"/>
        </w:rPr>
        <w:t xml:space="preserve">ΑΡ. ΠΡ. : </w:t>
      </w:r>
      <w:r w:rsidR="002A6E4E" w:rsidRPr="008B69F5">
        <w:rPr>
          <w:rFonts w:asciiTheme="minorHAnsi" w:hAnsiTheme="minorHAnsi"/>
          <w:sz w:val="24"/>
          <w:szCs w:val="24"/>
          <w:u w:val="none"/>
        </w:rPr>
        <w:t xml:space="preserve"> </w:t>
      </w:r>
      <w:r w:rsidR="00E8068E">
        <w:rPr>
          <w:rFonts w:asciiTheme="minorHAnsi" w:hAnsiTheme="minorHAnsi"/>
          <w:sz w:val="24"/>
          <w:szCs w:val="24"/>
          <w:lang w:val="en-US"/>
        </w:rPr>
        <w:t>88</w:t>
      </w:r>
      <w:r w:rsidR="00AE56F1" w:rsidRPr="008B69F5">
        <w:rPr>
          <w:rFonts w:asciiTheme="minorHAnsi" w:hAnsiTheme="minorHAnsi"/>
          <w:sz w:val="24"/>
          <w:szCs w:val="24"/>
          <w:u w:val="none"/>
        </w:rPr>
        <w:t xml:space="preserve">  </w:t>
      </w:r>
      <w:r w:rsidR="007C23BE" w:rsidRPr="008B69F5">
        <w:rPr>
          <w:rFonts w:asciiTheme="minorHAnsi" w:hAnsiTheme="minorHAnsi"/>
          <w:sz w:val="24"/>
          <w:szCs w:val="24"/>
          <w:u w:val="none"/>
        </w:rPr>
        <w:t xml:space="preserve">                                        </w:t>
      </w:r>
      <w:r w:rsidR="008B69F5" w:rsidRPr="008B69F5">
        <w:rPr>
          <w:rFonts w:asciiTheme="minorHAnsi" w:hAnsiTheme="minorHAnsi"/>
          <w:sz w:val="24"/>
          <w:szCs w:val="24"/>
          <w:u w:val="none"/>
        </w:rPr>
        <w:t xml:space="preserve">                        </w:t>
      </w:r>
      <w:r w:rsidRPr="008B69F5">
        <w:rPr>
          <w:rFonts w:asciiTheme="minorHAnsi" w:hAnsiTheme="minorHAnsi"/>
          <w:sz w:val="24"/>
          <w:szCs w:val="24"/>
          <w:u w:val="none"/>
        </w:rPr>
        <w:t xml:space="preserve">  </w:t>
      </w:r>
      <w:r w:rsidR="008B69F5">
        <w:rPr>
          <w:rFonts w:asciiTheme="minorHAnsi" w:hAnsiTheme="minorHAnsi"/>
          <w:sz w:val="24"/>
          <w:szCs w:val="24"/>
          <w:u w:val="none"/>
        </w:rPr>
        <w:t xml:space="preserve">                           </w:t>
      </w:r>
      <w:r w:rsidR="00E8068E">
        <w:rPr>
          <w:rFonts w:asciiTheme="minorHAnsi" w:hAnsiTheme="minorHAnsi"/>
          <w:sz w:val="24"/>
          <w:szCs w:val="24"/>
          <w:u w:val="none"/>
          <w:lang w:val="en-US"/>
        </w:rPr>
        <w:t xml:space="preserve">       </w:t>
      </w:r>
      <w:r w:rsidR="007C23BE" w:rsidRPr="008B69F5">
        <w:rPr>
          <w:rFonts w:asciiTheme="minorHAnsi" w:hAnsiTheme="minorHAnsi"/>
          <w:sz w:val="24"/>
          <w:szCs w:val="24"/>
          <w:u w:val="none"/>
        </w:rPr>
        <w:t xml:space="preserve">Ηράκλειο </w:t>
      </w:r>
      <w:r w:rsidR="00E8068E">
        <w:rPr>
          <w:rFonts w:asciiTheme="minorHAnsi" w:hAnsiTheme="minorHAnsi"/>
          <w:sz w:val="24"/>
          <w:szCs w:val="24"/>
          <w:u w:val="none"/>
          <w:lang w:val="en-US"/>
        </w:rPr>
        <w:t>2</w:t>
      </w:r>
      <w:r w:rsidR="005C311A">
        <w:rPr>
          <w:rFonts w:asciiTheme="minorHAnsi" w:hAnsiTheme="minorHAnsi"/>
          <w:sz w:val="24"/>
          <w:szCs w:val="24"/>
          <w:u w:val="none"/>
          <w:lang w:val="en-US"/>
        </w:rPr>
        <w:t>3</w:t>
      </w:r>
      <w:r w:rsidR="00E8068E">
        <w:rPr>
          <w:rFonts w:asciiTheme="minorHAnsi" w:hAnsiTheme="minorHAnsi"/>
          <w:sz w:val="24"/>
          <w:szCs w:val="24"/>
          <w:u w:val="none"/>
          <w:lang w:val="en-US"/>
        </w:rPr>
        <w:t>-11-2017</w:t>
      </w:r>
    </w:p>
    <w:p w:rsidR="008B69F5" w:rsidRDefault="008B69F5" w:rsidP="007C23BE">
      <w:pPr>
        <w:pStyle w:val="a3"/>
        <w:rPr>
          <w:rFonts w:asciiTheme="minorHAnsi" w:hAnsiTheme="minorHAnsi"/>
          <w:szCs w:val="28"/>
          <w:u w:val="none"/>
        </w:rPr>
      </w:pPr>
    </w:p>
    <w:p w:rsidR="007C23BE" w:rsidRPr="008B69F5" w:rsidRDefault="007C23BE" w:rsidP="007C23BE">
      <w:pPr>
        <w:pStyle w:val="a3"/>
        <w:rPr>
          <w:rFonts w:asciiTheme="minorHAnsi" w:hAnsiTheme="minorHAnsi"/>
          <w:szCs w:val="28"/>
          <w:u w:val="none"/>
        </w:rPr>
      </w:pPr>
      <w:r w:rsidRPr="008B69F5">
        <w:rPr>
          <w:rFonts w:asciiTheme="minorHAnsi" w:hAnsiTheme="minorHAnsi"/>
          <w:szCs w:val="28"/>
          <w:u w:val="none"/>
        </w:rPr>
        <w:t>ΠΡΟΚΗΡΥΞΗ</w:t>
      </w:r>
    </w:p>
    <w:p w:rsidR="007C23BE" w:rsidRPr="008B69F5" w:rsidRDefault="008B69F5" w:rsidP="007C23BE">
      <w:pPr>
        <w:pStyle w:val="a3"/>
        <w:rPr>
          <w:rFonts w:asciiTheme="minorHAnsi" w:hAnsiTheme="minorHAnsi"/>
          <w:szCs w:val="28"/>
          <w:u w:val="none"/>
        </w:rPr>
      </w:pPr>
      <w:r>
        <w:rPr>
          <w:rFonts w:asciiTheme="minorHAnsi" w:hAnsiTheme="minorHAnsi"/>
          <w:szCs w:val="28"/>
          <w:u w:val="none"/>
        </w:rPr>
        <w:t>1</w:t>
      </w:r>
      <w:r w:rsidRPr="008B69F5">
        <w:rPr>
          <w:rFonts w:asciiTheme="minorHAnsi" w:hAnsiTheme="minorHAnsi"/>
          <w:szCs w:val="28"/>
          <w:u w:val="none"/>
          <w:vertAlign w:val="superscript"/>
        </w:rPr>
        <w:t>ου</w:t>
      </w:r>
      <w:r>
        <w:rPr>
          <w:rFonts w:asciiTheme="minorHAnsi" w:hAnsiTheme="minorHAnsi"/>
          <w:szCs w:val="28"/>
          <w:u w:val="none"/>
        </w:rPr>
        <w:t xml:space="preserve"> </w:t>
      </w:r>
      <w:r w:rsidRPr="008B69F5">
        <w:rPr>
          <w:rFonts w:asciiTheme="minorHAnsi" w:hAnsiTheme="minorHAnsi"/>
          <w:szCs w:val="28"/>
          <w:u w:val="none"/>
        </w:rPr>
        <w:t>ΟΠΕΝ ΜΗ</w:t>
      </w:r>
      <w:r w:rsidR="007C23BE" w:rsidRPr="008B69F5">
        <w:rPr>
          <w:rFonts w:asciiTheme="minorHAnsi" w:hAnsiTheme="minorHAnsi"/>
          <w:szCs w:val="28"/>
          <w:u w:val="none"/>
        </w:rPr>
        <w:t xml:space="preserve"> </w:t>
      </w:r>
      <w:r w:rsidR="003173F4" w:rsidRPr="008B69F5">
        <w:rPr>
          <w:rFonts w:asciiTheme="minorHAnsi" w:hAnsiTheme="minorHAnsi"/>
          <w:szCs w:val="28"/>
          <w:u w:val="none"/>
        </w:rPr>
        <w:t>ΒΑΘΜΟΛΟΓΟ</w:t>
      </w:r>
      <w:bookmarkStart w:id="0" w:name="_GoBack"/>
      <w:bookmarkEnd w:id="0"/>
      <w:r w:rsidR="003173F4" w:rsidRPr="008B69F5">
        <w:rPr>
          <w:rFonts w:asciiTheme="minorHAnsi" w:hAnsiTheme="minorHAnsi"/>
          <w:szCs w:val="28"/>
          <w:u w:val="none"/>
        </w:rPr>
        <w:t xml:space="preserve">ΥΜΕΝΟΥ </w:t>
      </w:r>
      <w:r w:rsidR="007C23BE" w:rsidRPr="008B69F5">
        <w:rPr>
          <w:rFonts w:asciiTheme="minorHAnsi" w:hAnsiTheme="minorHAnsi"/>
          <w:szCs w:val="28"/>
          <w:u w:val="none"/>
        </w:rPr>
        <w:t xml:space="preserve">ΠΡΩΤΑΘΛΗΜΑΤΟΣ </w:t>
      </w:r>
      <w:r w:rsidR="008C2108" w:rsidRPr="008B69F5">
        <w:rPr>
          <w:rFonts w:asciiTheme="minorHAnsi" w:hAnsiTheme="minorHAnsi"/>
          <w:szCs w:val="28"/>
          <w:u w:val="none"/>
        </w:rPr>
        <w:t xml:space="preserve"> </w:t>
      </w:r>
      <w:r w:rsidR="007C23BE" w:rsidRPr="008B69F5">
        <w:rPr>
          <w:rFonts w:asciiTheme="minorHAnsi" w:hAnsiTheme="minorHAnsi"/>
          <w:szCs w:val="28"/>
          <w:u w:val="none"/>
        </w:rPr>
        <w:t xml:space="preserve">   </w:t>
      </w:r>
    </w:p>
    <w:p w:rsidR="007C23BE" w:rsidRPr="008B69F5" w:rsidRDefault="00B10D7C" w:rsidP="007C23BE">
      <w:pPr>
        <w:pStyle w:val="a3"/>
        <w:rPr>
          <w:rFonts w:asciiTheme="minorHAnsi" w:hAnsiTheme="minorHAnsi"/>
          <w:szCs w:val="28"/>
          <w:u w:val="none"/>
        </w:rPr>
      </w:pPr>
      <w:r w:rsidRPr="008B69F5">
        <w:rPr>
          <w:rFonts w:asciiTheme="minorHAnsi" w:hAnsiTheme="minorHAnsi"/>
          <w:szCs w:val="28"/>
          <w:u w:val="none"/>
        </w:rPr>
        <w:t xml:space="preserve"> </w:t>
      </w:r>
      <w:r w:rsidR="008B69F5" w:rsidRPr="008B69F5">
        <w:rPr>
          <w:rFonts w:asciiTheme="minorHAnsi" w:hAnsiTheme="minorHAnsi"/>
          <w:szCs w:val="28"/>
          <w:u w:val="none"/>
        </w:rPr>
        <w:t>ΑΝΔΡΩΝ - ΓΥΝΑΙΚΩΝ</w:t>
      </w:r>
    </w:p>
    <w:p w:rsidR="007C23BE" w:rsidRPr="008B69F5" w:rsidRDefault="008B69F5" w:rsidP="007C23BE">
      <w:pPr>
        <w:pStyle w:val="a3"/>
        <w:rPr>
          <w:rFonts w:asciiTheme="minorHAnsi" w:hAnsiTheme="minorHAnsi"/>
          <w:szCs w:val="28"/>
          <w:u w:val="none"/>
        </w:rPr>
      </w:pPr>
      <w:r w:rsidRPr="008B69F5">
        <w:rPr>
          <w:rFonts w:asciiTheme="minorHAnsi" w:hAnsiTheme="minorHAnsi"/>
          <w:szCs w:val="28"/>
          <w:u w:val="none"/>
        </w:rPr>
        <w:t>09-10/12</w:t>
      </w:r>
      <w:r w:rsidR="007C23BE" w:rsidRPr="008B69F5">
        <w:rPr>
          <w:rFonts w:asciiTheme="minorHAnsi" w:hAnsiTheme="minorHAnsi"/>
          <w:szCs w:val="28"/>
          <w:u w:val="none"/>
        </w:rPr>
        <w:t>/201</w:t>
      </w:r>
      <w:r w:rsidR="008C2108" w:rsidRPr="008B69F5">
        <w:rPr>
          <w:rFonts w:asciiTheme="minorHAnsi" w:hAnsiTheme="minorHAnsi"/>
          <w:szCs w:val="28"/>
          <w:u w:val="none"/>
        </w:rPr>
        <w:t>7</w:t>
      </w: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B603F5" w:rsidRPr="00FF4495" w:rsidRDefault="007C23BE" w:rsidP="00FF4495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8B69F5">
        <w:rPr>
          <w:rFonts w:asciiTheme="minorHAnsi" w:hAnsiTheme="minorHAnsi"/>
          <w:szCs w:val="24"/>
        </w:rPr>
        <w:t>Η  Ζ΄ Ένωση αναθέτει στο</w:t>
      </w:r>
      <w:r w:rsidR="00CD2F0D" w:rsidRPr="008B69F5">
        <w:rPr>
          <w:rFonts w:asciiTheme="minorHAnsi" w:hAnsiTheme="minorHAnsi"/>
          <w:szCs w:val="24"/>
        </w:rPr>
        <w:t xml:space="preserve">ν </w:t>
      </w:r>
      <w:r w:rsidR="008B69F5" w:rsidRPr="00FF4495">
        <w:rPr>
          <w:rFonts w:asciiTheme="minorHAnsi" w:hAnsiTheme="minorHAnsi"/>
          <w:szCs w:val="24"/>
        </w:rPr>
        <w:t>Α.Ο. ΚΥΔΩΝΙΑΣ</w:t>
      </w:r>
      <w:r w:rsidR="00FF4495">
        <w:rPr>
          <w:rFonts w:asciiTheme="minorHAnsi" w:hAnsiTheme="minorHAnsi"/>
          <w:b/>
          <w:szCs w:val="24"/>
        </w:rPr>
        <w:t xml:space="preserve"> </w:t>
      </w:r>
      <w:r w:rsidR="00FF4495">
        <w:rPr>
          <w:rFonts w:ascii="Calibri" w:hAnsi="Calibri" w:cs="Calibri"/>
          <w:szCs w:val="24"/>
        </w:rPr>
        <w:t>(</w:t>
      </w:r>
      <w:r w:rsidR="00FF4495" w:rsidRPr="00FF4495">
        <w:rPr>
          <w:rFonts w:ascii="Calibri" w:hAnsi="Calibri" w:cs="Calibri"/>
          <w:szCs w:val="24"/>
        </w:rPr>
        <w:t xml:space="preserve">9η πάροδος Αγίου </w:t>
      </w:r>
      <w:proofErr w:type="spellStart"/>
      <w:r w:rsidR="00FF4495" w:rsidRPr="00FF4495">
        <w:rPr>
          <w:rFonts w:ascii="Calibri" w:hAnsi="Calibri" w:cs="Calibri"/>
          <w:szCs w:val="24"/>
        </w:rPr>
        <w:t>Ουνούφριου</w:t>
      </w:r>
      <w:proofErr w:type="spellEnd"/>
      <w:r w:rsidR="00FF4495" w:rsidRPr="00FF4495">
        <w:rPr>
          <w:rFonts w:ascii="Calibri" w:hAnsi="Calibri" w:cs="Calibri"/>
          <w:szCs w:val="24"/>
        </w:rPr>
        <w:t xml:space="preserve">, </w:t>
      </w:r>
      <w:proofErr w:type="spellStart"/>
      <w:r w:rsidR="00FF4495" w:rsidRPr="00FF4495">
        <w:rPr>
          <w:rFonts w:ascii="Calibri" w:hAnsi="Calibri" w:cs="Calibri"/>
          <w:szCs w:val="24"/>
        </w:rPr>
        <w:t>Κουνουπιδιανά</w:t>
      </w:r>
      <w:proofErr w:type="spellEnd"/>
      <w:r w:rsidR="00FF4495" w:rsidRPr="00FF4495">
        <w:rPr>
          <w:rFonts w:ascii="Calibri" w:hAnsi="Calibri" w:cs="Calibri"/>
          <w:szCs w:val="24"/>
        </w:rPr>
        <w:t xml:space="preserve"> </w:t>
      </w:r>
      <w:r w:rsidR="00FF4495">
        <w:rPr>
          <w:rFonts w:ascii="Calibri" w:hAnsi="Calibri" w:cs="Calibri"/>
          <w:szCs w:val="24"/>
        </w:rPr>
        <w:t xml:space="preserve">Χανίων, </w:t>
      </w:r>
      <w:r w:rsidR="00FF4495" w:rsidRPr="00FF4495">
        <w:rPr>
          <w:rFonts w:ascii="Calibri" w:hAnsi="Calibri" w:cs="Calibri"/>
          <w:szCs w:val="24"/>
        </w:rPr>
        <w:t>εγκαταστάσεις ROYAL TENNIS CLUB)</w:t>
      </w:r>
      <w:r w:rsidR="008B69F5" w:rsidRPr="00FF4495">
        <w:rPr>
          <w:rFonts w:asciiTheme="minorHAnsi" w:hAnsiTheme="minorHAnsi"/>
          <w:szCs w:val="24"/>
        </w:rPr>
        <w:t xml:space="preserve"> την διοργάνωση του 1</w:t>
      </w:r>
      <w:r w:rsidR="008B69F5" w:rsidRPr="00FF4495">
        <w:rPr>
          <w:rFonts w:asciiTheme="minorHAnsi" w:hAnsiTheme="minorHAnsi"/>
          <w:szCs w:val="24"/>
          <w:vertAlign w:val="superscript"/>
        </w:rPr>
        <w:t>ου</w:t>
      </w:r>
      <w:r w:rsidR="008B69F5" w:rsidRPr="00FF4495">
        <w:rPr>
          <w:rFonts w:asciiTheme="minorHAnsi" w:hAnsiTheme="minorHAnsi"/>
          <w:szCs w:val="24"/>
        </w:rPr>
        <w:t xml:space="preserve"> ΟΠΕΝ ΜΗ ΒΑΘΜΟΛΟΓΟΥΜΕΝΟΥ ΠΡΩΤΑΘΛΗΜΑΤΟΣ</w:t>
      </w:r>
      <w:r w:rsidR="00622751" w:rsidRPr="00FF4495">
        <w:rPr>
          <w:rFonts w:asciiTheme="minorHAnsi" w:hAnsiTheme="minorHAnsi"/>
          <w:szCs w:val="24"/>
        </w:rPr>
        <w:t xml:space="preserve"> 201</w:t>
      </w:r>
      <w:r w:rsidR="008C2108" w:rsidRPr="00FF4495">
        <w:rPr>
          <w:rFonts w:asciiTheme="minorHAnsi" w:hAnsiTheme="minorHAnsi"/>
          <w:szCs w:val="24"/>
        </w:rPr>
        <w:t>7</w:t>
      </w:r>
      <w:r w:rsidR="0056020E" w:rsidRPr="00FF4495">
        <w:rPr>
          <w:rFonts w:asciiTheme="minorHAnsi" w:hAnsiTheme="minorHAnsi"/>
          <w:szCs w:val="24"/>
        </w:rPr>
        <w:t xml:space="preserve"> για </w:t>
      </w:r>
      <w:r w:rsidR="008B69F5" w:rsidRPr="00FF4495">
        <w:rPr>
          <w:rFonts w:asciiTheme="minorHAnsi" w:hAnsiTheme="minorHAnsi"/>
          <w:szCs w:val="24"/>
        </w:rPr>
        <w:t>ΑΝΔΡΕΣ και ΓΥΝΑΙΚΕΣ το Σάββατο 9 και την Κυριακή 10 Δεκεμβρίου 2017.</w:t>
      </w:r>
    </w:p>
    <w:p w:rsidR="007C23BE" w:rsidRPr="008B69F5" w:rsidRDefault="00044B43" w:rsidP="007C23BE">
      <w:pPr>
        <w:pStyle w:val="a3"/>
        <w:ind w:firstLine="720"/>
        <w:jc w:val="both"/>
        <w:rPr>
          <w:rFonts w:asciiTheme="minorHAnsi" w:hAnsiTheme="minorHAnsi"/>
          <w:sz w:val="24"/>
          <w:szCs w:val="24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Pr="008B69F5">
        <w:rPr>
          <w:rFonts w:asciiTheme="minorHAnsi" w:hAnsiTheme="minorHAnsi"/>
          <w:sz w:val="24"/>
          <w:szCs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sz w:val="24"/>
          <w:szCs w:val="24"/>
          <w:u w:val="none"/>
        </w:rPr>
      </w:pPr>
    </w:p>
    <w:p w:rsidR="00994353" w:rsidRDefault="00994353" w:rsidP="00994353">
      <w:pPr>
        <w:jc w:val="both"/>
        <w:rPr>
          <w:rFonts w:asciiTheme="minorHAnsi" w:hAnsiTheme="minorHAnsi" w:cs="Arial"/>
          <w:bCs/>
          <w:szCs w:val="24"/>
        </w:rPr>
      </w:pPr>
      <w:r w:rsidRPr="008B69F5">
        <w:rPr>
          <w:rFonts w:asciiTheme="minorHAnsi" w:hAnsiTheme="minorHAnsi" w:cs="Arial"/>
          <w:b/>
          <w:szCs w:val="24"/>
          <w:u w:val="single"/>
        </w:rPr>
        <w:t>Τρόπος διεξαγωγής των αγώνων:</w:t>
      </w:r>
      <w:r w:rsidRPr="008B69F5">
        <w:rPr>
          <w:rFonts w:asciiTheme="minorHAnsi" w:hAnsiTheme="minorHAnsi" w:cs="Arial"/>
          <w:bCs/>
          <w:szCs w:val="24"/>
        </w:rPr>
        <w:t xml:space="preserve"> </w:t>
      </w:r>
    </w:p>
    <w:p w:rsidR="00994353" w:rsidRDefault="00994353" w:rsidP="00994353">
      <w:pPr>
        <w:ind w:firstLine="720"/>
        <w:jc w:val="both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Οι αγώνες θα διεξαχθούν σε δύο ταμπλό, ένα Ανδρών και ένα Γυναικών και θα είναι ανοικτής συμμετοχής δηλαδή ανάλογα με τον αριθμό των συμμετεχόντων θα γίνει και το ανάλογο ταμπλό.</w:t>
      </w:r>
    </w:p>
    <w:p w:rsidR="00994353" w:rsidRPr="008B69F5" w:rsidRDefault="00994353" w:rsidP="00994353">
      <w:pPr>
        <w:ind w:firstLine="720"/>
        <w:jc w:val="both"/>
        <w:rPr>
          <w:rFonts w:asciiTheme="minorHAnsi" w:hAnsiTheme="minorHAnsi" w:cs="Arial"/>
          <w:b/>
          <w:spacing w:val="-3"/>
          <w:szCs w:val="24"/>
          <w:u w:val="single"/>
        </w:rPr>
      </w:pPr>
      <w:r>
        <w:rPr>
          <w:rFonts w:asciiTheme="minorHAnsi" w:hAnsiTheme="minorHAnsi" w:cs="Arial"/>
          <w:spacing w:val="-3"/>
          <w:szCs w:val="24"/>
        </w:rPr>
        <w:t xml:space="preserve">Η κατάρτιση των </w:t>
      </w:r>
      <w:r w:rsidR="00081EF7">
        <w:rPr>
          <w:rFonts w:asciiTheme="minorHAnsi" w:hAnsiTheme="minorHAnsi" w:cs="Arial"/>
          <w:spacing w:val="-3"/>
          <w:szCs w:val="24"/>
        </w:rPr>
        <w:t xml:space="preserve"> </w:t>
      </w:r>
      <w:r w:rsidR="00081EF7">
        <w:rPr>
          <w:rFonts w:asciiTheme="minorHAnsi" w:hAnsiTheme="minorHAnsi" w:cs="Arial"/>
          <w:spacing w:val="-3"/>
          <w:szCs w:val="24"/>
          <w:lang w:val="en-US"/>
        </w:rPr>
        <w:t>seeded</w:t>
      </w:r>
      <w:r w:rsidR="00081EF7">
        <w:rPr>
          <w:rFonts w:asciiTheme="minorHAnsi" w:hAnsiTheme="minorHAnsi" w:cs="Arial"/>
          <w:spacing w:val="-3"/>
          <w:szCs w:val="24"/>
        </w:rPr>
        <w:t xml:space="preserve"> στο </w:t>
      </w:r>
      <w:r>
        <w:rPr>
          <w:rFonts w:asciiTheme="minorHAnsi" w:hAnsiTheme="minorHAnsi" w:cs="Arial"/>
          <w:spacing w:val="-3"/>
          <w:szCs w:val="24"/>
        </w:rPr>
        <w:t>ταμπλό θα γίνει με τυχαία κλήρωση</w:t>
      </w:r>
      <w:r w:rsidR="00345C74" w:rsidRPr="00081EF7">
        <w:rPr>
          <w:rFonts w:asciiTheme="minorHAnsi" w:hAnsiTheme="minorHAnsi" w:cs="Arial"/>
          <w:spacing w:val="-3"/>
          <w:szCs w:val="24"/>
        </w:rPr>
        <w:t xml:space="preserve"> </w:t>
      </w:r>
      <w:r>
        <w:rPr>
          <w:rFonts w:asciiTheme="minorHAnsi" w:hAnsiTheme="minorHAnsi" w:cs="Arial"/>
          <w:spacing w:val="-3"/>
          <w:szCs w:val="24"/>
        </w:rPr>
        <w:t xml:space="preserve"> </w:t>
      </w:r>
      <w:r w:rsidRPr="00994353">
        <w:rPr>
          <w:rFonts w:asciiTheme="minorHAnsi" w:hAnsiTheme="minorHAnsi" w:cs="Arial"/>
          <w:spacing w:val="-3"/>
          <w:szCs w:val="24"/>
        </w:rPr>
        <w:t xml:space="preserve">.  </w:t>
      </w:r>
      <w:r>
        <w:rPr>
          <w:rFonts w:asciiTheme="minorHAnsi" w:hAnsiTheme="minorHAnsi" w:cs="Arial"/>
          <w:spacing w:val="-3"/>
          <w:szCs w:val="24"/>
        </w:rPr>
        <w:t xml:space="preserve"> </w:t>
      </w:r>
    </w:p>
    <w:p w:rsidR="00994353" w:rsidRPr="00994353" w:rsidRDefault="00994353" w:rsidP="00994353">
      <w:pPr>
        <w:pStyle w:val="a3"/>
        <w:ind w:firstLine="720"/>
        <w:jc w:val="both"/>
        <w:rPr>
          <w:rFonts w:asciiTheme="minorHAnsi" w:hAnsiTheme="minorHAnsi"/>
          <w:b w:val="0"/>
          <w:sz w:val="24"/>
          <w:szCs w:val="24"/>
        </w:rPr>
      </w:pPr>
      <w:r w:rsidRPr="00994353">
        <w:rPr>
          <w:rFonts w:asciiTheme="minorHAnsi" w:hAnsiTheme="minorHAnsi"/>
          <w:b w:val="0"/>
          <w:sz w:val="24"/>
          <w:szCs w:val="24"/>
        </w:rPr>
        <w:t>Σε περίπτωση που σε κάποια κατηγορία δεν υπάρχουν τουλάχιστον οκτώ (8) αθλητές/</w:t>
      </w:r>
      <w:proofErr w:type="spellStart"/>
      <w:r w:rsidRPr="00994353">
        <w:rPr>
          <w:rFonts w:asciiTheme="minorHAnsi" w:hAnsiTheme="minorHAnsi"/>
          <w:b w:val="0"/>
          <w:sz w:val="24"/>
          <w:szCs w:val="24"/>
        </w:rPr>
        <w:t>τριες</w:t>
      </w:r>
      <w:proofErr w:type="spellEnd"/>
      <w:r w:rsidRPr="00994353">
        <w:rPr>
          <w:rFonts w:asciiTheme="minorHAnsi" w:hAnsiTheme="minorHAnsi"/>
          <w:b w:val="0"/>
          <w:sz w:val="24"/>
          <w:szCs w:val="24"/>
        </w:rPr>
        <w:t xml:space="preserve">  τότε η Ζ΄ Ένωση θα αποφασίσει το σύστημα διεξαγωγής. </w:t>
      </w:r>
    </w:p>
    <w:p w:rsidR="00994353" w:rsidRPr="00994353" w:rsidRDefault="00994353" w:rsidP="00994353">
      <w:pPr>
        <w:ind w:firstLine="720"/>
        <w:jc w:val="both"/>
        <w:rPr>
          <w:rFonts w:asciiTheme="minorHAnsi" w:hAnsiTheme="minorHAnsi" w:cs="Arial"/>
          <w:spacing w:val="-3"/>
          <w:szCs w:val="24"/>
        </w:rPr>
      </w:pPr>
      <w:r w:rsidRPr="00994353">
        <w:rPr>
          <w:rFonts w:asciiTheme="minorHAnsi" w:hAnsiTheme="minorHAnsi" w:cs="Arial"/>
          <w:spacing w:val="-3"/>
          <w:szCs w:val="24"/>
        </w:rPr>
        <w:t xml:space="preserve">Οι αγώνες θα διεξαχθούν σε δυο νικηφόρα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sets</w:t>
      </w:r>
      <w:r w:rsidRPr="00994353">
        <w:rPr>
          <w:rFonts w:asciiTheme="minorHAnsi" w:hAnsiTheme="minorHAnsi" w:cs="Arial"/>
          <w:spacing w:val="-3"/>
          <w:szCs w:val="24"/>
        </w:rPr>
        <w:t xml:space="preserve"> (6-6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tie</w:t>
      </w:r>
      <w:r w:rsidRPr="00994353">
        <w:rPr>
          <w:rFonts w:asciiTheme="minorHAnsi" w:hAnsiTheme="minorHAnsi" w:cs="Arial"/>
          <w:spacing w:val="-3"/>
          <w:szCs w:val="24"/>
        </w:rPr>
        <w:t xml:space="preserve">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break</w:t>
      </w:r>
      <w:r w:rsidRPr="00994353">
        <w:rPr>
          <w:rFonts w:asciiTheme="minorHAnsi" w:hAnsiTheme="minorHAnsi" w:cs="Arial"/>
          <w:spacing w:val="-3"/>
          <w:szCs w:val="24"/>
        </w:rPr>
        <w:t xml:space="preserve"> των 7 πόντων) και σε περίπτωση 1-1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set</w:t>
      </w:r>
      <w:r w:rsidRPr="00994353">
        <w:rPr>
          <w:rFonts w:asciiTheme="minorHAnsi" w:hAnsiTheme="minorHAnsi" w:cs="Arial"/>
          <w:spacing w:val="-3"/>
          <w:szCs w:val="24"/>
        </w:rPr>
        <w:t xml:space="preserve"> τότε θα παίζεται ένα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match</w:t>
      </w:r>
      <w:r w:rsidRPr="00994353">
        <w:rPr>
          <w:rFonts w:asciiTheme="minorHAnsi" w:hAnsiTheme="minorHAnsi" w:cs="Arial"/>
          <w:spacing w:val="-3"/>
          <w:szCs w:val="24"/>
        </w:rPr>
        <w:t xml:space="preserve">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tie</w:t>
      </w:r>
      <w:r w:rsidRPr="00994353">
        <w:rPr>
          <w:rFonts w:asciiTheme="minorHAnsi" w:hAnsiTheme="minorHAnsi" w:cs="Arial"/>
          <w:spacing w:val="-3"/>
          <w:szCs w:val="24"/>
        </w:rPr>
        <w:t xml:space="preserve"> </w:t>
      </w:r>
      <w:r w:rsidRPr="00994353">
        <w:rPr>
          <w:rFonts w:asciiTheme="minorHAnsi" w:hAnsiTheme="minorHAnsi" w:cs="Arial"/>
          <w:spacing w:val="-3"/>
          <w:szCs w:val="24"/>
          <w:lang w:val="en-US"/>
        </w:rPr>
        <w:t>break</w:t>
      </w:r>
      <w:r w:rsidRPr="00994353">
        <w:rPr>
          <w:rFonts w:asciiTheme="minorHAnsi" w:hAnsiTheme="minorHAnsi" w:cs="Arial"/>
          <w:spacing w:val="-3"/>
          <w:szCs w:val="24"/>
        </w:rPr>
        <w:t xml:space="preserve"> των 10 πόντων.</w:t>
      </w:r>
    </w:p>
    <w:p w:rsidR="00994353" w:rsidRPr="008B69F5" w:rsidRDefault="00994353" w:rsidP="00994353">
      <w:pPr>
        <w:jc w:val="both"/>
        <w:rPr>
          <w:rFonts w:asciiTheme="minorHAnsi" w:hAnsiTheme="minorHAnsi" w:cs="Arial"/>
          <w:spacing w:val="-3"/>
          <w:szCs w:val="24"/>
        </w:rPr>
      </w:pPr>
    </w:p>
    <w:p w:rsidR="007C23BE" w:rsidRPr="008B69F5" w:rsidRDefault="007C23BE" w:rsidP="007C23BE">
      <w:pPr>
        <w:pStyle w:val="a3"/>
        <w:ind w:firstLine="720"/>
        <w:jc w:val="both"/>
        <w:rPr>
          <w:rFonts w:asciiTheme="minorHAnsi" w:hAnsiTheme="minorHAnsi"/>
          <w:sz w:val="24"/>
          <w:szCs w:val="24"/>
        </w:rPr>
      </w:pPr>
      <w:r w:rsidRPr="008B69F5">
        <w:rPr>
          <w:rFonts w:asciiTheme="minorHAnsi" w:hAnsiTheme="minorHAnsi"/>
          <w:sz w:val="24"/>
          <w:szCs w:val="24"/>
        </w:rPr>
        <w:t xml:space="preserve">Δικαίωμα συμμετοχής: </w:t>
      </w:r>
    </w:p>
    <w:p w:rsidR="0056020E" w:rsidRPr="008B69F5" w:rsidRDefault="007C23BE" w:rsidP="0011261D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>Δικαίωμα συμμετοχής έχουν όλοι οι αθλητές</w:t>
      </w:r>
      <w:r w:rsidR="003B0366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και αθλήτριες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11261D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που ανήκουν στα Σωματεία – Μέλη 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>της Ζ΄ Έν</w:t>
      </w:r>
      <w:r w:rsidR="0011261D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ωσης </w:t>
      </w:r>
      <w:r w:rsidR="008B69F5">
        <w:rPr>
          <w:rFonts w:asciiTheme="minorHAnsi" w:hAnsiTheme="minorHAnsi"/>
          <w:b w:val="0"/>
          <w:sz w:val="24"/>
          <w:szCs w:val="24"/>
          <w:u w:val="none"/>
        </w:rPr>
        <w:t>και πληρούν τις παρακάτω προϋποθέσεις συμμετοχής:</w:t>
      </w:r>
    </w:p>
    <w:p w:rsidR="008B69F5" w:rsidRDefault="008B69F5" w:rsidP="00CD2F0D">
      <w:pPr>
        <w:pStyle w:val="a3"/>
        <w:numPr>
          <w:ilvl w:val="0"/>
          <w:numId w:val="12"/>
        </w:numPr>
        <w:ind w:left="709" w:hanging="28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>Έχουν γεννηθεί από το έτος 2003 και πριν.</w:t>
      </w:r>
    </w:p>
    <w:p w:rsidR="00E54DD6" w:rsidRDefault="00E54DD6" w:rsidP="00CD2F0D">
      <w:pPr>
        <w:pStyle w:val="a3"/>
        <w:numPr>
          <w:ilvl w:val="0"/>
          <w:numId w:val="12"/>
        </w:numPr>
        <w:ind w:left="709" w:hanging="28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Δεν έχουν συμμετοχή το αγωνιστικό έτος 2017 σε </w:t>
      </w:r>
      <w:r w:rsidRPr="00AE0865">
        <w:rPr>
          <w:rFonts w:asciiTheme="minorHAnsi" w:hAnsiTheme="minorHAnsi"/>
          <w:sz w:val="24"/>
          <w:szCs w:val="24"/>
        </w:rPr>
        <w:t>κανένα επίσημο Πρωτάθλημα</w:t>
      </w:r>
      <w:r>
        <w:rPr>
          <w:rFonts w:asciiTheme="minorHAnsi" w:hAnsiTheme="minorHAnsi"/>
          <w:b w:val="0"/>
          <w:sz w:val="24"/>
          <w:szCs w:val="24"/>
          <w:u w:val="none"/>
        </w:rPr>
        <w:t xml:space="preserve"> που διεξήχθη από την  ΕΦΟΑ ή την Ζ΄ Ένωση. </w:t>
      </w:r>
    </w:p>
    <w:p w:rsidR="00AE0865" w:rsidRDefault="00AE0865" w:rsidP="00AE0865">
      <w:pPr>
        <w:pStyle w:val="a3"/>
        <w:ind w:firstLine="426"/>
        <w:jc w:val="both"/>
        <w:rPr>
          <w:rFonts w:asciiTheme="minorHAnsi" w:hAnsiTheme="minorHAnsi"/>
          <w:sz w:val="24"/>
          <w:szCs w:val="24"/>
        </w:rPr>
      </w:pPr>
    </w:p>
    <w:p w:rsidR="00AE0865" w:rsidRDefault="00AE0865" w:rsidP="00AE0865">
      <w:pPr>
        <w:pStyle w:val="a3"/>
        <w:ind w:firstLine="426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sz w:val="24"/>
          <w:szCs w:val="24"/>
        </w:rPr>
        <w:t>Υποχρεώσεις αθλητών: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AE0865" w:rsidRDefault="00AE0865" w:rsidP="00AE0865">
      <w:pPr>
        <w:pStyle w:val="a3"/>
        <w:numPr>
          <w:ilvl w:val="0"/>
          <w:numId w:val="14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>Αθλητική ταυτότητα,</w:t>
      </w:r>
      <w:r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Pr="00AE0865">
        <w:rPr>
          <w:rFonts w:asciiTheme="minorHAnsi" w:hAnsiTheme="minorHAnsi"/>
          <w:sz w:val="24"/>
          <w:szCs w:val="24"/>
        </w:rPr>
        <w:t>ο Α.Μ. ΕΦΟΑ είναι υποχρεωτικός</w:t>
      </w:r>
      <w:r>
        <w:rPr>
          <w:rFonts w:asciiTheme="minorHAnsi" w:hAnsiTheme="minorHAnsi"/>
          <w:b w:val="0"/>
          <w:sz w:val="24"/>
          <w:szCs w:val="24"/>
          <w:u w:val="none"/>
        </w:rPr>
        <w:t xml:space="preserve"> για την συμμετοχή στο Πρωτάθλημα 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AE0865" w:rsidRDefault="00AE0865" w:rsidP="00AE0865">
      <w:pPr>
        <w:pStyle w:val="a3"/>
        <w:numPr>
          <w:ilvl w:val="0"/>
          <w:numId w:val="14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Πρόσφατη ιατρική βεβαίωση, </w:t>
      </w:r>
      <w:r w:rsidRPr="00AE0865">
        <w:rPr>
          <w:rFonts w:asciiTheme="minorHAnsi" w:hAnsiTheme="minorHAnsi"/>
          <w:sz w:val="24"/>
          <w:szCs w:val="24"/>
        </w:rPr>
        <w:t>ισχύει ένα έτος</w:t>
      </w:r>
      <w:r>
        <w:rPr>
          <w:rFonts w:asciiTheme="minorHAnsi" w:hAnsiTheme="minorHAnsi"/>
          <w:b w:val="0"/>
          <w:sz w:val="24"/>
          <w:szCs w:val="24"/>
          <w:u w:val="none"/>
        </w:rPr>
        <w:t xml:space="preserve"> μετά την ημερομηνία έκδοσης </w:t>
      </w:r>
    </w:p>
    <w:p w:rsidR="00AE0865" w:rsidRDefault="00AE0865" w:rsidP="00AE0865">
      <w:pPr>
        <w:pStyle w:val="a3"/>
        <w:numPr>
          <w:ilvl w:val="0"/>
          <w:numId w:val="14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 Τήρηση κώδικα συμπεριφοράς</w:t>
      </w:r>
    </w:p>
    <w:p w:rsidR="00AE0865" w:rsidRDefault="00AE0865" w:rsidP="00AE0865">
      <w:pPr>
        <w:pStyle w:val="a3"/>
        <w:numPr>
          <w:ilvl w:val="0"/>
          <w:numId w:val="14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 xml:space="preserve"> Δ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>ιαιτησία (αν τους ζητηθε</w:t>
      </w:r>
      <w:r>
        <w:rPr>
          <w:rFonts w:asciiTheme="minorHAnsi" w:hAnsiTheme="minorHAnsi"/>
          <w:b w:val="0"/>
          <w:sz w:val="24"/>
          <w:szCs w:val="24"/>
          <w:u w:val="none"/>
        </w:rPr>
        <w:t>ί)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AE0865" w:rsidRPr="00F80540" w:rsidRDefault="00AE0865" w:rsidP="00F80540">
      <w:pPr>
        <w:pStyle w:val="a3"/>
        <w:numPr>
          <w:ilvl w:val="0"/>
          <w:numId w:val="14"/>
        </w:numPr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>
        <w:rPr>
          <w:rFonts w:asciiTheme="minorHAnsi" w:hAnsiTheme="minorHAnsi"/>
          <w:b w:val="0"/>
          <w:sz w:val="24"/>
          <w:szCs w:val="24"/>
          <w:u w:val="none"/>
        </w:rPr>
        <w:t>Π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αράβολο συμμετοχής 15 €. </w:t>
      </w:r>
    </w:p>
    <w:p w:rsidR="00AE0865" w:rsidRPr="008B69F5" w:rsidRDefault="00AE0865" w:rsidP="00AE0865">
      <w:pPr>
        <w:pStyle w:val="a3"/>
        <w:tabs>
          <w:tab w:val="left" w:pos="6379"/>
        </w:tabs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AE0865">
        <w:rPr>
          <w:rFonts w:asciiTheme="minorHAnsi" w:hAnsiTheme="minorHAnsi"/>
          <w:bCs/>
          <w:sz w:val="24"/>
          <w:szCs w:val="24"/>
          <w:u w:val="none"/>
        </w:rPr>
        <w:lastRenderedPageBreak/>
        <w:t xml:space="preserve">      </w:t>
      </w:r>
      <w:r w:rsidRPr="00FF4495">
        <w:rPr>
          <w:rFonts w:asciiTheme="minorHAnsi" w:hAnsiTheme="minorHAnsi"/>
          <w:bCs/>
          <w:sz w:val="24"/>
          <w:szCs w:val="24"/>
          <w:u w:val="none"/>
        </w:rPr>
        <w:t xml:space="preserve">  </w:t>
      </w:r>
      <w:r w:rsidRPr="008B69F5">
        <w:rPr>
          <w:rFonts w:asciiTheme="minorHAnsi" w:hAnsiTheme="minorHAnsi"/>
          <w:bCs/>
          <w:sz w:val="24"/>
          <w:szCs w:val="24"/>
        </w:rPr>
        <w:t>Γήπεδα διεξαγωγής: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Οι 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αγώνες θα διεξαχθούν στα δυο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(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2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) γήπεδα </w:t>
      </w:r>
      <w:r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green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set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που διαθέτει </w:t>
      </w:r>
      <w:r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o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Α.Ο ΚΥΔΩΝΙΑΣ.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AE0865" w:rsidRDefault="00AE0865" w:rsidP="00AE0865">
      <w:pPr>
        <w:pStyle w:val="a3"/>
        <w:ind w:left="426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sz w:val="24"/>
          <w:szCs w:val="24"/>
        </w:rPr>
      </w:pPr>
      <w:r w:rsidRPr="008B69F5">
        <w:rPr>
          <w:rFonts w:asciiTheme="minorHAnsi" w:hAnsiTheme="minorHAnsi"/>
          <w:sz w:val="24"/>
          <w:szCs w:val="24"/>
        </w:rPr>
        <w:t>Δηλώσεις συμμετοχής</w:t>
      </w:r>
      <w:r w:rsidRPr="008B69F5">
        <w:rPr>
          <w:rFonts w:asciiTheme="minorHAnsi" w:hAnsiTheme="minorHAnsi"/>
          <w:b w:val="0"/>
          <w:sz w:val="24"/>
          <w:szCs w:val="24"/>
        </w:rPr>
        <w:t>:</w:t>
      </w:r>
      <w:r w:rsidR="00B94BCB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Στην Ζ΄ Ένωση,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e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>-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mail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: </w:t>
      </w:r>
      <w:hyperlink r:id="rId7" w:history="1">
        <w:r w:rsidR="008B5621" w:rsidRPr="008B69F5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info</w:t>
        </w:r>
        <w:r w:rsidR="008B5621" w:rsidRPr="008B69F5">
          <w:rPr>
            <w:rStyle w:val="-"/>
            <w:rFonts w:asciiTheme="minorHAnsi" w:hAnsiTheme="minorHAnsi"/>
            <w:b w:val="0"/>
            <w:sz w:val="24"/>
            <w:szCs w:val="24"/>
          </w:rPr>
          <w:t>@</w:t>
        </w:r>
        <w:proofErr w:type="spellStart"/>
        <w:r w:rsidR="008B5621" w:rsidRPr="008B69F5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zenositennis</w:t>
        </w:r>
        <w:proofErr w:type="spellEnd"/>
        <w:r w:rsidR="008B5621" w:rsidRPr="008B69F5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8B5621" w:rsidRPr="008B69F5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gr</w:t>
        </w:r>
      </w:hyperlink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μέχρι 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05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>/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12</w:t>
      </w:r>
      <w:r w:rsidR="008B5621" w:rsidRPr="008B69F5">
        <w:rPr>
          <w:rFonts w:asciiTheme="minorHAnsi" w:hAnsiTheme="minorHAnsi"/>
          <w:b w:val="0"/>
          <w:sz w:val="24"/>
          <w:szCs w:val="24"/>
          <w:u w:val="none"/>
        </w:rPr>
        <w:t>/201</w:t>
      </w:r>
      <w:r w:rsidR="008C2108" w:rsidRPr="008B69F5">
        <w:rPr>
          <w:rFonts w:asciiTheme="minorHAnsi" w:hAnsiTheme="minorHAnsi"/>
          <w:b w:val="0"/>
          <w:sz w:val="24"/>
          <w:szCs w:val="24"/>
          <w:u w:val="none"/>
        </w:rPr>
        <w:t>7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ημέρα Τρίτη και ώρα 20:00</w:t>
      </w:r>
      <w:r w:rsidR="002003A3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συμπληρώνοντας την επισυναπτόμενη φόρμα δήλωσης συμμετοχής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. </w:t>
      </w:r>
      <w:r w:rsidRPr="008B69F5">
        <w:rPr>
          <w:rFonts w:asciiTheme="minorHAnsi" w:hAnsiTheme="minorHAnsi"/>
          <w:sz w:val="24"/>
          <w:szCs w:val="24"/>
        </w:rPr>
        <w:t>Στις δηλώσεις συμμετοχής θα πρέπει να αναγράφεται</w:t>
      </w:r>
      <w:r w:rsidR="003B0366" w:rsidRPr="008B69F5">
        <w:rPr>
          <w:rFonts w:asciiTheme="minorHAnsi" w:hAnsiTheme="minorHAnsi"/>
          <w:sz w:val="24"/>
          <w:szCs w:val="24"/>
        </w:rPr>
        <w:t xml:space="preserve"> οπωσδήποτε</w:t>
      </w:r>
      <w:r w:rsidRPr="008B69F5">
        <w:rPr>
          <w:rFonts w:asciiTheme="minorHAnsi" w:hAnsiTheme="minorHAnsi"/>
          <w:sz w:val="24"/>
          <w:szCs w:val="24"/>
        </w:rPr>
        <w:t xml:space="preserve"> ο Α.Μ. ΕΦΟΑ του κάθε συμμετέχοντα. </w:t>
      </w: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03019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Cs/>
          <w:sz w:val="24"/>
          <w:szCs w:val="24"/>
        </w:rPr>
        <w:t>Κλήρωση των αγώνων: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Θα γίνει </w:t>
      </w:r>
      <w:r w:rsidRPr="008B69F5">
        <w:rPr>
          <w:rFonts w:asciiTheme="minorHAnsi" w:hAnsiTheme="minorHAnsi"/>
          <w:bCs/>
          <w:sz w:val="24"/>
          <w:szCs w:val="24"/>
        </w:rPr>
        <w:t>ΔΗΜΟΣΙΑ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στις εγκαταστάσεις του διοργανωτή Ομίλου αμέσως μετά το τέλος του </w:t>
      </w:r>
      <w:r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sign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>-</w:t>
      </w:r>
      <w:r w:rsidRPr="008B69F5">
        <w:rPr>
          <w:rFonts w:asciiTheme="minorHAnsi" w:hAnsiTheme="minorHAnsi"/>
          <w:b w:val="0"/>
          <w:sz w:val="24"/>
          <w:szCs w:val="24"/>
          <w:u w:val="none"/>
          <w:lang w:val="en-US"/>
        </w:rPr>
        <w:t>in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>.</w:t>
      </w:r>
    </w:p>
    <w:p w:rsidR="00FF4495" w:rsidRDefault="00FF4495" w:rsidP="00FF4495">
      <w:pPr>
        <w:pStyle w:val="a3"/>
        <w:ind w:firstLine="720"/>
        <w:jc w:val="both"/>
        <w:rPr>
          <w:rFonts w:asciiTheme="minorHAnsi" w:hAnsiTheme="minorHAnsi"/>
          <w:sz w:val="24"/>
          <w:szCs w:val="24"/>
          <w:u w:val="none"/>
        </w:rPr>
      </w:pP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sz w:val="24"/>
          <w:szCs w:val="24"/>
        </w:rPr>
        <w:t>Ώρες προσέλευσης αθλητών για εγγραφή (</w:t>
      </w:r>
      <w:r w:rsidRPr="008B69F5">
        <w:rPr>
          <w:rFonts w:asciiTheme="minorHAnsi" w:hAnsiTheme="minorHAnsi"/>
          <w:sz w:val="24"/>
          <w:szCs w:val="24"/>
          <w:lang w:val="en-US"/>
        </w:rPr>
        <w:t>Sing</w:t>
      </w:r>
      <w:r w:rsidRPr="008B69F5">
        <w:rPr>
          <w:rFonts w:asciiTheme="minorHAnsi" w:hAnsiTheme="minorHAnsi"/>
          <w:sz w:val="24"/>
          <w:szCs w:val="24"/>
        </w:rPr>
        <w:t xml:space="preserve"> </w:t>
      </w:r>
      <w:r w:rsidRPr="008B69F5">
        <w:rPr>
          <w:rFonts w:asciiTheme="minorHAnsi" w:hAnsiTheme="minorHAnsi"/>
          <w:sz w:val="24"/>
          <w:szCs w:val="24"/>
          <w:lang w:val="en-US"/>
        </w:rPr>
        <w:t>in</w:t>
      </w:r>
      <w:r w:rsidRPr="008B69F5">
        <w:rPr>
          <w:rFonts w:asciiTheme="minorHAnsi" w:hAnsiTheme="minorHAnsi"/>
          <w:sz w:val="24"/>
          <w:szCs w:val="24"/>
        </w:rPr>
        <w:t xml:space="preserve">): 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Οι ώρες προσέλευσης των αθλητών για το 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  <w:lang w:val="en-US"/>
        </w:rPr>
        <w:t>sign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 – 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  <w:lang w:val="en-US"/>
        </w:rPr>
        <w:t>in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</w:rPr>
        <w:t>, θα ανακο</w:t>
      </w:r>
      <w:r w:rsidR="00FF4495">
        <w:rPr>
          <w:rFonts w:asciiTheme="minorHAnsi" w:hAnsiTheme="minorHAnsi"/>
          <w:b w:val="0"/>
          <w:bCs/>
          <w:sz w:val="24"/>
          <w:szCs w:val="24"/>
          <w:u w:val="none"/>
        </w:rPr>
        <w:t>ινωθούν την Τετάρτη</w:t>
      </w:r>
      <w:r w:rsidR="00E9232C"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 </w:t>
      </w:r>
      <w:r w:rsidR="00FF4495">
        <w:rPr>
          <w:rFonts w:asciiTheme="minorHAnsi" w:hAnsiTheme="minorHAnsi"/>
          <w:b w:val="0"/>
          <w:bCs/>
          <w:sz w:val="24"/>
          <w:szCs w:val="24"/>
          <w:u w:val="none"/>
        </w:rPr>
        <w:t>6 Δεκεμβρίου</w:t>
      </w:r>
      <w:r w:rsidR="002C3292"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 </w:t>
      </w:r>
      <w:r w:rsidR="008C2108"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 2017</w:t>
      </w:r>
      <w:r w:rsidR="00DC756F"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 </w:t>
      </w:r>
      <w:r w:rsidRPr="008B69F5">
        <w:rPr>
          <w:rFonts w:asciiTheme="minorHAnsi" w:hAnsiTheme="minorHAnsi"/>
          <w:b w:val="0"/>
          <w:bCs/>
          <w:sz w:val="24"/>
          <w:szCs w:val="24"/>
          <w:u w:val="none"/>
        </w:rPr>
        <w:t xml:space="preserve">από την Ένωση σε συνεργασία με τον Επιδιαιτητή των αγώνων. </w:t>
      </w: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sz w:val="24"/>
          <w:szCs w:val="24"/>
        </w:rPr>
        <w:t>Υπεύθυνος αγώνων: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   </w:t>
      </w:r>
      <w:r w:rsidR="00251414" w:rsidRPr="008B69F5">
        <w:rPr>
          <w:rFonts w:asciiTheme="minorHAnsi" w:hAnsiTheme="minorHAnsi"/>
          <w:b w:val="0"/>
          <w:sz w:val="24"/>
          <w:szCs w:val="24"/>
          <w:u w:val="none"/>
        </w:rPr>
        <w:t>Ορίζεται ο κ.</w:t>
      </w:r>
      <w:r w:rsidR="002E3AD3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proofErr w:type="spellStart"/>
      <w:r w:rsidR="00FF4495">
        <w:rPr>
          <w:rFonts w:asciiTheme="minorHAnsi" w:hAnsiTheme="minorHAnsi"/>
          <w:sz w:val="24"/>
          <w:szCs w:val="24"/>
          <w:u w:val="none"/>
        </w:rPr>
        <w:t>Δουλγεράκης</w:t>
      </w:r>
      <w:proofErr w:type="spellEnd"/>
      <w:r w:rsidR="00CD2F0D" w:rsidRPr="008B69F5">
        <w:rPr>
          <w:rFonts w:asciiTheme="minorHAnsi" w:hAnsiTheme="minorHAnsi"/>
          <w:sz w:val="24"/>
          <w:szCs w:val="24"/>
          <w:u w:val="none"/>
        </w:rPr>
        <w:t xml:space="preserve"> Μανώλης 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(6974-975720</w:t>
      </w:r>
      <w:r w:rsidR="009B6CCE" w:rsidRPr="008B69F5">
        <w:rPr>
          <w:rFonts w:asciiTheme="minorHAnsi" w:hAnsiTheme="minorHAnsi"/>
          <w:b w:val="0"/>
          <w:sz w:val="24"/>
          <w:szCs w:val="24"/>
          <w:u w:val="none"/>
        </w:rPr>
        <w:t>)</w:t>
      </w:r>
    </w:p>
    <w:p w:rsidR="00ED6AD6" w:rsidRPr="008B69F5" w:rsidRDefault="00ED6AD6" w:rsidP="007C23BE">
      <w:pPr>
        <w:pStyle w:val="a3"/>
        <w:jc w:val="both"/>
        <w:rPr>
          <w:rFonts w:asciiTheme="minorHAnsi" w:hAnsiTheme="minorHAnsi"/>
          <w:sz w:val="24"/>
          <w:szCs w:val="24"/>
        </w:rPr>
      </w:pP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sz w:val="24"/>
          <w:szCs w:val="24"/>
        </w:rPr>
        <w:t>Επιδιαιτητής αγώνων:</w:t>
      </w:r>
      <w:r w:rsidR="00BB0116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</w:t>
      </w:r>
      <w:r w:rsidR="00D4146C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Ορίζεται ο κ. </w:t>
      </w:r>
      <w:proofErr w:type="spellStart"/>
      <w:r w:rsidR="00FF4495">
        <w:rPr>
          <w:rFonts w:asciiTheme="minorHAnsi" w:hAnsiTheme="minorHAnsi"/>
          <w:sz w:val="24"/>
          <w:szCs w:val="24"/>
          <w:u w:val="none"/>
        </w:rPr>
        <w:t>Δουλγεράκης</w:t>
      </w:r>
      <w:proofErr w:type="spellEnd"/>
      <w:r w:rsidR="00FF4495">
        <w:rPr>
          <w:rFonts w:asciiTheme="minorHAnsi" w:hAnsiTheme="minorHAnsi"/>
          <w:sz w:val="24"/>
          <w:szCs w:val="24"/>
          <w:u w:val="none"/>
        </w:rPr>
        <w:t xml:space="preserve"> Σταύρος</w:t>
      </w:r>
      <w:r w:rsidR="008250F1" w:rsidRPr="008B69F5">
        <w:rPr>
          <w:rFonts w:asciiTheme="minorHAnsi" w:hAnsiTheme="minorHAnsi"/>
          <w:sz w:val="24"/>
          <w:szCs w:val="24"/>
          <w:u w:val="none"/>
        </w:rPr>
        <w:t xml:space="preserve"> </w:t>
      </w:r>
      <w:r w:rsidR="008250F1" w:rsidRPr="008B69F5">
        <w:rPr>
          <w:rFonts w:asciiTheme="minorHAnsi" w:hAnsiTheme="minorHAnsi"/>
          <w:b w:val="0"/>
          <w:sz w:val="24"/>
          <w:szCs w:val="24"/>
          <w:u w:val="none"/>
        </w:rPr>
        <w:t>(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6977-778100</w:t>
      </w:r>
      <w:r w:rsidR="008250F1" w:rsidRPr="008B69F5">
        <w:rPr>
          <w:rFonts w:asciiTheme="minorHAnsi" w:hAnsiTheme="minorHAnsi"/>
          <w:b w:val="0"/>
          <w:sz w:val="24"/>
          <w:szCs w:val="24"/>
          <w:u w:val="none"/>
        </w:rPr>
        <w:t>)</w:t>
      </w:r>
    </w:p>
    <w:p w:rsidR="00ED6AD6" w:rsidRPr="008B69F5" w:rsidRDefault="00ED6AD6" w:rsidP="007C23BE">
      <w:pPr>
        <w:pStyle w:val="a3"/>
        <w:jc w:val="both"/>
        <w:rPr>
          <w:rFonts w:asciiTheme="minorHAnsi" w:hAnsiTheme="minorHAnsi"/>
          <w:sz w:val="24"/>
          <w:szCs w:val="24"/>
        </w:rPr>
      </w:pPr>
    </w:p>
    <w:p w:rsidR="007C23BE" w:rsidRPr="008B69F5" w:rsidRDefault="00E62641" w:rsidP="007C23BE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sz w:val="24"/>
          <w:szCs w:val="24"/>
        </w:rPr>
        <w:t>Ι</w:t>
      </w:r>
      <w:r w:rsidR="007C23BE" w:rsidRPr="008B69F5">
        <w:rPr>
          <w:rFonts w:asciiTheme="minorHAnsi" w:hAnsiTheme="minorHAnsi"/>
          <w:sz w:val="24"/>
          <w:szCs w:val="24"/>
        </w:rPr>
        <w:t>ατρική Κάλυψη:</w:t>
      </w:r>
      <w:r w:rsidR="007C23BE" w:rsidRPr="008B69F5">
        <w:rPr>
          <w:rFonts w:asciiTheme="minorHAnsi" w:hAnsiTheme="minorHAnsi"/>
          <w:b w:val="0"/>
          <w:sz w:val="24"/>
          <w:szCs w:val="24"/>
        </w:rPr>
        <w:t xml:space="preserve"> </w:t>
      </w: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FF4495">
        <w:rPr>
          <w:rFonts w:asciiTheme="minorHAnsi" w:hAnsiTheme="minorHAnsi"/>
          <w:b w:val="0"/>
          <w:sz w:val="24"/>
          <w:szCs w:val="24"/>
          <w:u w:val="none"/>
        </w:rPr>
        <w:t>θα ανακοινωθεί</w:t>
      </w:r>
    </w:p>
    <w:p w:rsidR="007C23BE" w:rsidRPr="008B69F5" w:rsidRDefault="007C23BE" w:rsidP="007C23BE">
      <w:pPr>
        <w:pStyle w:val="a3"/>
        <w:jc w:val="both"/>
        <w:rPr>
          <w:rFonts w:asciiTheme="minorHAnsi" w:hAnsiTheme="minorHAnsi"/>
          <w:sz w:val="24"/>
          <w:szCs w:val="24"/>
        </w:rPr>
      </w:pPr>
    </w:p>
    <w:p w:rsidR="002A6E4E" w:rsidRPr="008B69F5" w:rsidRDefault="002A6E4E" w:rsidP="002A6E4E">
      <w:pPr>
        <w:pStyle w:val="a3"/>
        <w:jc w:val="both"/>
        <w:rPr>
          <w:rFonts w:asciiTheme="minorHAnsi" w:hAnsiTheme="minorHAnsi" w:cs="Arial"/>
          <w:b w:val="0"/>
          <w:spacing w:val="-3"/>
          <w:sz w:val="24"/>
          <w:szCs w:val="24"/>
          <w:u w:val="none"/>
        </w:rPr>
      </w:pPr>
    </w:p>
    <w:p w:rsidR="007C23BE" w:rsidRPr="008B69F5" w:rsidRDefault="007C23BE" w:rsidP="007C23BE">
      <w:pPr>
        <w:jc w:val="both"/>
        <w:rPr>
          <w:rFonts w:asciiTheme="minorHAnsi" w:hAnsiTheme="minorHAnsi" w:cs="Arial"/>
          <w:spacing w:val="-3"/>
          <w:szCs w:val="24"/>
        </w:rPr>
      </w:pPr>
    </w:p>
    <w:p w:rsidR="007C23BE" w:rsidRPr="008B69F5" w:rsidRDefault="007C23BE" w:rsidP="007C23BE">
      <w:pPr>
        <w:pStyle w:val="a3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>Με εκτίμηση,</w:t>
      </w:r>
    </w:p>
    <w:p w:rsidR="007C23BE" w:rsidRPr="008B69F5" w:rsidRDefault="007C23BE" w:rsidP="007C23BE">
      <w:pPr>
        <w:pStyle w:val="a3"/>
        <w:rPr>
          <w:rFonts w:asciiTheme="minorHAnsi" w:hAnsiTheme="minorHAnsi"/>
          <w:b w:val="0"/>
          <w:sz w:val="24"/>
          <w:szCs w:val="24"/>
          <w:u w:val="none"/>
        </w:rPr>
      </w:pPr>
    </w:p>
    <w:p w:rsidR="007C23BE" w:rsidRPr="008B69F5" w:rsidRDefault="007C23BE" w:rsidP="007C23BE">
      <w:pPr>
        <w:pStyle w:val="a3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          Ο ΠΡΟΕΔΡΟΣ                                Ο ΓΕΝ. ΓΡΑΜΜΑΤΕΑΣ</w:t>
      </w:r>
    </w:p>
    <w:p w:rsidR="007C23BE" w:rsidRPr="008B69F5" w:rsidRDefault="007C23BE" w:rsidP="007C23BE">
      <w:pPr>
        <w:pStyle w:val="a3"/>
        <w:rPr>
          <w:rFonts w:asciiTheme="minorHAnsi" w:hAnsiTheme="minorHAnsi"/>
          <w:b w:val="0"/>
          <w:sz w:val="24"/>
          <w:szCs w:val="24"/>
          <w:u w:val="none"/>
        </w:rPr>
      </w:pPr>
    </w:p>
    <w:p w:rsidR="007C23BE" w:rsidRPr="008B69F5" w:rsidRDefault="007C23BE" w:rsidP="007C23BE">
      <w:pPr>
        <w:pStyle w:val="a3"/>
        <w:rPr>
          <w:rFonts w:asciiTheme="minorHAnsi" w:hAnsiTheme="minorHAnsi"/>
          <w:b w:val="0"/>
          <w:sz w:val="24"/>
          <w:szCs w:val="24"/>
          <w:u w:val="none"/>
        </w:rPr>
      </w:pPr>
    </w:p>
    <w:p w:rsidR="00FA0DBE" w:rsidRPr="008B69F5" w:rsidRDefault="00FA0DBE" w:rsidP="007C23BE">
      <w:pPr>
        <w:pStyle w:val="a3"/>
        <w:jc w:val="left"/>
        <w:rPr>
          <w:rFonts w:asciiTheme="minorHAnsi" w:hAnsiTheme="minorHAnsi"/>
          <w:b w:val="0"/>
          <w:sz w:val="24"/>
          <w:szCs w:val="24"/>
          <w:u w:val="none"/>
        </w:rPr>
      </w:pPr>
    </w:p>
    <w:p w:rsidR="007C23BE" w:rsidRPr="008B69F5" w:rsidRDefault="00FA0DBE" w:rsidP="007C23BE">
      <w:pPr>
        <w:pStyle w:val="a3"/>
        <w:jc w:val="left"/>
        <w:rPr>
          <w:rFonts w:asciiTheme="minorHAnsi" w:hAnsiTheme="minorHAnsi"/>
          <w:b w:val="0"/>
          <w:sz w:val="24"/>
          <w:szCs w:val="24"/>
          <w:u w:val="none"/>
        </w:rPr>
      </w:pPr>
      <w:r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                     </w:t>
      </w:r>
      <w:r w:rsidR="007C23BE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994353">
        <w:rPr>
          <w:rFonts w:asciiTheme="minorHAnsi" w:hAnsiTheme="minorHAnsi"/>
          <w:b w:val="0"/>
          <w:sz w:val="24"/>
          <w:szCs w:val="24"/>
          <w:u w:val="none"/>
        </w:rPr>
        <w:t xml:space="preserve">               </w:t>
      </w:r>
      <w:r w:rsidR="007C23BE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Ιωάννης Σπυριδάκης               </w:t>
      </w:r>
      <w:r w:rsidR="00994353">
        <w:rPr>
          <w:rFonts w:asciiTheme="minorHAnsi" w:hAnsiTheme="minorHAnsi"/>
          <w:b w:val="0"/>
          <w:sz w:val="24"/>
          <w:szCs w:val="24"/>
          <w:u w:val="none"/>
        </w:rPr>
        <w:t xml:space="preserve">   </w:t>
      </w:r>
      <w:r w:rsidR="002E3AD3" w:rsidRPr="008B69F5">
        <w:rPr>
          <w:rFonts w:asciiTheme="minorHAnsi" w:hAnsiTheme="minorHAnsi"/>
          <w:b w:val="0"/>
          <w:sz w:val="24"/>
          <w:szCs w:val="24"/>
          <w:u w:val="none"/>
        </w:rPr>
        <w:t xml:space="preserve">     Παντελής Σταυρουλάκης </w:t>
      </w:r>
    </w:p>
    <w:sectPr w:rsidR="007C23BE" w:rsidRPr="008B69F5" w:rsidSect="003B227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0F" w:rsidRDefault="0091580F">
      <w:r>
        <w:separator/>
      </w:r>
    </w:p>
  </w:endnote>
  <w:endnote w:type="continuationSeparator" w:id="0">
    <w:p w:rsidR="0091580F" w:rsidRDefault="009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0F" w:rsidRDefault="0091580F">
      <w:r>
        <w:separator/>
      </w:r>
    </w:p>
  </w:footnote>
  <w:footnote w:type="continuationSeparator" w:id="0">
    <w:p w:rsidR="0091580F" w:rsidRDefault="0091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311A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480C48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63F94" wp14:editId="52F1B3E8">
          <wp:simplePos x="0" y="0"/>
          <wp:positionH relativeFrom="column">
            <wp:posOffset>-800100</wp:posOffset>
          </wp:positionH>
          <wp:positionV relativeFrom="paragraph">
            <wp:posOffset>123825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10598">
      <w:rPr>
        <w:rFonts w:ascii="Times New Roman" w:hAnsi="Times New Roman" w:cs="Times New Roman"/>
        <w:b/>
        <w:color w:val="0000FF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DED40D66"/>
    <w:lvl w:ilvl="0" w:tplc="011CE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A4E49"/>
    <w:multiLevelType w:val="hybridMultilevel"/>
    <w:tmpl w:val="4768CB58"/>
    <w:lvl w:ilvl="0" w:tplc="67B4C516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cs="Times New Roman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41220B"/>
    <w:multiLevelType w:val="hybridMultilevel"/>
    <w:tmpl w:val="8AFC8EEE"/>
    <w:lvl w:ilvl="0" w:tplc="444A1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1509E"/>
    <w:rsid w:val="0003019E"/>
    <w:rsid w:val="00044B43"/>
    <w:rsid w:val="000542C8"/>
    <w:rsid w:val="00065504"/>
    <w:rsid w:val="00081EF7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A6E4E"/>
    <w:rsid w:val="002B4A7E"/>
    <w:rsid w:val="002C3292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45C74"/>
    <w:rsid w:val="003731AB"/>
    <w:rsid w:val="003849FF"/>
    <w:rsid w:val="003A4B9F"/>
    <w:rsid w:val="003B0366"/>
    <w:rsid w:val="003B2275"/>
    <w:rsid w:val="003B5487"/>
    <w:rsid w:val="003C7A3E"/>
    <w:rsid w:val="003D5088"/>
    <w:rsid w:val="003D7077"/>
    <w:rsid w:val="003F18CA"/>
    <w:rsid w:val="004030BF"/>
    <w:rsid w:val="00455D18"/>
    <w:rsid w:val="00455E12"/>
    <w:rsid w:val="004648BA"/>
    <w:rsid w:val="00480C48"/>
    <w:rsid w:val="004937D0"/>
    <w:rsid w:val="004A0E07"/>
    <w:rsid w:val="004B21DE"/>
    <w:rsid w:val="004C4CBB"/>
    <w:rsid w:val="004F13EF"/>
    <w:rsid w:val="004F4C8F"/>
    <w:rsid w:val="00504264"/>
    <w:rsid w:val="00510598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311A"/>
    <w:rsid w:val="005C4394"/>
    <w:rsid w:val="005D0872"/>
    <w:rsid w:val="005E14CD"/>
    <w:rsid w:val="00601877"/>
    <w:rsid w:val="0061227C"/>
    <w:rsid w:val="00622751"/>
    <w:rsid w:val="00630D73"/>
    <w:rsid w:val="00637ADE"/>
    <w:rsid w:val="00643728"/>
    <w:rsid w:val="00673F16"/>
    <w:rsid w:val="00682114"/>
    <w:rsid w:val="006834FB"/>
    <w:rsid w:val="006930E3"/>
    <w:rsid w:val="006A7878"/>
    <w:rsid w:val="006B564B"/>
    <w:rsid w:val="006B71D1"/>
    <w:rsid w:val="006C270C"/>
    <w:rsid w:val="006C4872"/>
    <w:rsid w:val="006D678E"/>
    <w:rsid w:val="006E0A1A"/>
    <w:rsid w:val="006E40DA"/>
    <w:rsid w:val="00705E2B"/>
    <w:rsid w:val="0071109C"/>
    <w:rsid w:val="00712F89"/>
    <w:rsid w:val="007145F7"/>
    <w:rsid w:val="007169B9"/>
    <w:rsid w:val="00722DB2"/>
    <w:rsid w:val="007A7AE8"/>
    <w:rsid w:val="007B50B6"/>
    <w:rsid w:val="007C23BE"/>
    <w:rsid w:val="007F0DC3"/>
    <w:rsid w:val="00810199"/>
    <w:rsid w:val="008150D1"/>
    <w:rsid w:val="0081798A"/>
    <w:rsid w:val="00822D62"/>
    <w:rsid w:val="008250F1"/>
    <w:rsid w:val="00842FC1"/>
    <w:rsid w:val="008742F2"/>
    <w:rsid w:val="00893610"/>
    <w:rsid w:val="008B10F1"/>
    <w:rsid w:val="008B5621"/>
    <w:rsid w:val="008B69F5"/>
    <w:rsid w:val="008C2108"/>
    <w:rsid w:val="008C4448"/>
    <w:rsid w:val="008C714E"/>
    <w:rsid w:val="008D7293"/>
    <w:rsid w:val="008E0C76"/>
    <w:rsid w:val="00907697"/>
    <w:rsid w:val="0091580F"/>
    <w:rsid w:val="00960217"/>
    <w:rsid w:val="00994353"/>
    <w:rsid w:val="00995840"/>
    <w:rsid w:val="009B638B"/>
    <w:rsid w:val="009B643E"/>
    <w:rsid w:val="009B6CCE"/>
    <w:rsid w:val="009C1331"/>
    <w:rsid w:val="009C2AD2"/>
    <w:rsid w:val="009C3C38"/>
    <w:rsid w:val="00A024FF"/>
    <w:rsid w:val="00A1563C"/>
    <w:rsid w:val="00A20764"/>
    <w:rsid w:val="00A428F2"/>
    <w:rsid w:val="00A679EE"/>
    <w:rsid w:val="00A801B9"/>
    <w:rsid w:val="00AB0B17"/>
    <w:rsid w:val="00AB6852"/>
    <w:rsid w:val="00AE0865"/>
    <w:rsid w:val="00AE56F1"/>
    <w:rsid w:val="00AF3092"/>
    <w:rsid w:val="00B10D7C"/>
    <w:rsid w:val="00B131AE"/>
    <w:rsid w:val="00B340D8"/>
    <w:rsid w:val="00B600E9"/>
    <w:rsid w:val="00B603F5"/>
    <w:rsid w:val="00B878F9"/>
    <w:rsid w:val="00B94BCB"/>
    <w:rsid w:val="00BA4087"/>
    <w:rsid w:val="00BB0116"/>
    <w:rsid w:val="00BB19E4"/>
    <w:rsid w:val="00BE182C"/>
    <w:rsid w:val="00BE6245"/>
    <w:rsid w:val="00BF469A"/>
    <w:rsid w:val="00C1167B"/>
    <w:rsid w:val="00C57ADB"/>
    <w:rsid w:val="00C62AF0"/>
    <w:rsid w:val="00C91822"/>
    <w:rsid w:val="00C922AE"/>
    <w:rsid w:val="00CA523D"/>
    <w:rsid w:val="00CC1FEB"/>
    <w:rsid w:val="00CD2F0D"/>
    <w:rsid w:val="00CD7424"/>
    <w:rsid w:val="00CD7F31"/>
    <w:rsid w:val="00CF2396"/>
    <w:rsid w:val="00D145F6"/>
    <w:rsid w:val="00D1710A"/>
    <w:rsid w:val="00D324E8"/>
    <w:rsid w:val="00D4146C"/>
    <w:rsid w:val="00D44096"/>
    <w:rsid w:val="00D57A10"/>
    <w:rsid w:val="00D82472"/>
    <w:rsid w:val="00D90E2D"/>
    <w:rsid w:val="00D96AE3"/>
    <w:rsid w:val="00DC3247"/>
    <w:rsid w:val="00DC756F"/>
    <w:rsid w:val="00DC759B"/>
    <w:rsid w:val="00DF206C"/>
    <w:rsid w:val="00E10934"/>
    <w:rsid w:val="00E438F4"/>
    <w:rsid w:val="00E50CE7"/>
    <w:rsid w:val="00E54DD6"/>
    <w:rsid w:val="00E61577"/>
    <w:rsid w:val="00E62112"/>
    <w:rsid w:val="00E62641"/>
    <w:rsid w:val="00E70B3A"/>
    <w:rsid w:val="00E8068E"/>
    <w:rsid w:val="00E80BA0"/>
    <w:rsid w:val="00E810E7"/>
    <w:rsid w:val="00E910DC"/>
    <w:rsid w:val="00E9232C"/>
    <w:rsid w:val="00E92816"/>
    <w:rsid w:val="00EA0176"/>
    <w:rsid w:val="00EC0FFD"/>
    <w:rsid w:val="00EC2573"/>
    <w:rsid w:val="00EC3C17"/>
    <w:rsid w:val="00EC6B3B"/>
    <w:rsid w:val="00ED5C04"/>
    <w:rsid w:val="00ED6AD6"/>
    <w:rsid w:val="00EE07B7"/>
    <w:rsid w:val="00F01E5F"/>
    <w:rsid w:val="00F14896"/>
    <w:rsid w:val="00F322CE"/>
    <w:rsid w:val="00F36D37"/>
    <w:rsid w:val="00F45ED8"/>
    <w:rsid w:val="00F60DF8"/>
    <w:rsid w:val="00F744BB"/>
    <w:rsid w:val="00F75B68"/>
    <w:rsid w:val="00F80540"/>
    <w:rsid w:val="00F91C26"/>
    <w:rsid w:val="00FA0DBE"/>
    <w:rsid w:val="00FB6447"/>
    <w:rsid w:val="00FB7B61"/>
    <w:rsid w:val="00FC012E"/>
    <w:rsid w:val="00FC2754"/>
    <w:rsid w:val="00FC33C8"/>
    <w:rsid w:val="00FC6520"/>
    <w:rsid w:val="00FE07D3"/>
    <w:rsid w:val="00FE249C"/>
    <w:rsid w:val="00FF449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C66D6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1"/>
    <w:semiHidden/>
    <w:rsid w:val="007C23BE"/>
    <w:pPr>
      <w:widowControl w:val="0"/>
    </w:pPr>
    <w:rPr>
      <w:rFonts w:ascii="Courier New" w:hAnsi="Courier New"/>
    </w:rPr>
  </w:style>
  <w:style w:type="character" w:customStyle="1" w:styleId="Char1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  <w:style w:type="character" w:customStyle="1" w:styleId="Char">
    <w:name w:val="Τίτλος Char"/>
    <w:basedOn w:val="a0"/>
    <w:link w:val="a3"/>
    <w:rsid w:val="00CD2F0D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2890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5</cp:revision>
  <cp:lastPrinted>2017-11-23T11:25:00Z</cp:lastPrinted>
  <dcterms:created xsi:type="dcterms:W3CDTF">2017-11-20T11:46:00Z</dcterms:created>
  <dcterms:modified xsi:type="dcterms:W3CDTF">2017-11-23T11:25:00Z</dcterms:modified>
</cp:coreProperties>
</file>